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9761" w14:textId="7FFE4C4A" w:rsidR="00975887" w:rsidRPr="003D4AC6" w:rsidRDefault="00B728E2" w:rsidP="466D88D0">
      <w:pPr>
        <w:rPr>
          <w:i/>
          <w:iCs/>
          <w:sz w:val="28"/>
          <w:szCs w:val="28"/>
          <w:lang w:val="en-GB"/>
        </w:rPr>
      </w:pPr>
      <w:r w:rsidRPr="003D4AC6">
        <w:rPr>
          <w:i/>
          <w:iCs/>
          <w:sz w:val="28"/>
          <w:szCs w:val="28"/>
          <w:lang w:val="en-GB"/>
        </w:rPr>
        <w:t>Electrical Safety First</w:t>
      </w:r>
      <w:r w:rsidR="00AD1333">
        <w:rPr>
          <w:i/>
          <w:iCs/>
          <w:sz w:val="28"/>
          <w:szCs w:val="28"/>
          <w:lang w:val="en-GB"/>
        </w:rPr>
        <w:t xml:space="preserve"> - </w:t>
      </w:r>
      <w:r w:rsidRPr="003D4AC6">
        <w:rPr>
          <w:i/>
          <w:iCs/>
          <w:sz w:val="28"/>
          <w:szCs w:val="28"/>
          <w:lang w:val="en-GB"/>
        </w:rPr>
        <w:t>Electrical</w:t>
      </w:r>
      <w:r w:rsidR="5715F642" w:rsidRPr="003D4AC6">
        <w:rPr>
          <w:i/>
          <w:iCs/>
          <w:sz w:val="28"/>
          <w:szCs w:val="28"/>
          <w:lang w:val="en-GB"/>
        </w:rPr>
        <w:t xml:space="preserve"> Prod</w:t>
      </w:r>
      <w:r w:rsidR="7D115F72" w:rsidRPr="003D4AC6">
        <w:rPr>
          <w:i/>
          <w:iCs/>
          <w:sz w:val="28"/>
          <w:szCs w:val="28"/>
          <w:lang w:val="en-GB"/>
        </w:rPr>
        <w:t xml:space="preserve">uct </w:t>
      </w:r>
      <w:r w:rsidRPr="003D4AC6">
        <w:rPr>
          <w:i/>
          <w:iCs/>
          <w:sz w:val="28"/>
          <w:szCs w:val="28"/>
          <w:lang w:val="en-GB"/>
        </w:rPr>
        <w:t xml:space="preserve">Safety </w:t>
      </w:r>
      <w:r w:rsidR="00C24817" w:rsidRPr="003D4AC6">
        <w:rPr>
          <w:i/>
          <w:iCs/>
          <w:sz w:val="28"/>
          <w:szCs w:val="28"/>
          <w:lang w:val="en-GB"/>
        </w:rPr>
        <w:t xml:space="preserve">Conference </w:t>
      </w:r>
      <w:r w:rsidR="00186362" w:rsidRPr="003D4AC6">
        <w:rPr>
          <w:i/>
          <w:iCs/>
          <w:sz w:val="28"/>
          <w:szCs w:val="28"/>
          <w:lang w:val="en-GB"/>
        </w:rPr>
        <w:t xml:space="preserve">Agenda </w:t>
      </w:r>
    </w:p>
    <w:p w14:paraId="69985233" w14:textId="7640CC7B" w:rsidR="00511BAA" w:rsidRPr="003D4AC6" w:rsidRDefault="00511BAA" w:rsidP="00186362">
      <w:pPr>
        <w:rPr>
          <w:b/>
          <w:bCs/>
          <w:color w:val="4472C4" w:themeColor="accent1"/>
          <w:sz w:val="28"/>
          <w:szCs w:val="28"/>
          <w:u w:val="single"/>
        </w:rPr>
      </w:pPr>
      <w:r w:rsidRPr="003D4AC6">
        <w:rPr>
          <w:b/>
          <w:bCs/>
          <w:color w:val="4472C4" w:themeColor="accent1"/>
          <w:sz w:val="28"/>
          <w:szCs w:val="28"/>
          <w:u w:val="single"/>
        </w:rPr>
        <w:t>Wednesday 24 November 09.00-12.00 ONLINE</w:t>
      </w:r>
    </w:p>
    <w:p w14:paraId="702A2AA3" w14:textId="77777777" w:rsidR="003B76FD" w:rsidRPr="00B9720F" w:rsidRDefault="003B76FD" w:rsidP="00186362">
      <w:pPr>
        <w:rPr>
          <w:b/>
          <w:bCs/>
          <w:sz w:val="21"/>
          <w:szCs w:val="21"/>
        </w:rPr>
      </w:pPr>
      <w:r w:rsidRPr="00B9720F">
        <w:rPr>
          <w:b/>
          <w:bCs/>
          <w:sz w:val="21"/>
          <w:szCs w:val="21"/>
        </w:rPr>
        <w:t>09.00</w:t>
      </w:r>
      <w:r w:rsidRPr="00B9720F">
        <w:rPr>
          <w:b/>
          <w:bCs/>
          <w:sz w:val="21"/>
          <w:szCs w:val="21"/>
        </w:rPr>
        <w:tab/>
        <w:t>Event opens</w:t>
      </w:r>
    </w:p>
    <w:p w14:paraId="2EF18B0A" w14:textId="01568B49" w:rsidR="00511BAA" w:rsidRPr="00B9720F" w:rsidRDefault="0032078A" w:rsidP="00186362">
      <w:pPr>
        <w:rPr>
          <w:b/>
          <w:bCs/>
          <w:sz w:val="21"/>
          <w:szCs w:val="21"/>
        </w:rPr>
      </w:pPr>
      <w:r w:rsidRPr="00B9720F">
        <w:rPr>
          <w:b/>
          <w:bCs/>
          <w:sz w:val="21"/>
          <w:szCs w:val="21"/>
        </w:rPr>
        <w:t>09.</w:t>
      </w:r>
      <w:r w:rsidR="00420542" w:rsidRPr="00B9720F">
        <w:rPr>
          <w:b/>
          <w:bCs/>
          <w:sz w:val="21"/>
          <w:szCs w:val="21"/>
        </w:rPr>
        <w:t>15</w:t>
      </w:r>
      <w:r w:rsidRPr="00B9720F">
        <w:rPr>
          <w:b/>
          <w:bCs/>
          <w:sz w:val="21"/>
          <w:szCs w:val="21"/>
        </w:rPr>
        <w:t xml:space="preserve"> </w:t>
      </w:r>
      <w:r w:rsidRPr="00B9720F">
        <w:rPr>
          <w:b/>
          <w:bCs/>
          <w:sz w:val="21"/>
          <w:szCs w:val="21"/>
        </w:rPr>
        <w:tab/>
        <w:t>Welcome</w:t>
      </w:r>
    </w:p>
    <w:p w14:paraId="01B97C95" w14:textId="3B073585" w:rsidR="00186362" w:rsidRPr="00B9720F" w:rsidRDefault="00511BAA" w:rsidP="00186362">
      <w:pPr>
        <w:rPr>
          <w:b/>
          <w:bCs/>
          <w:sz w:val="21"/>
          <w:szCs w:val="21"/>
        </w:rPr>
      </w:pPr>
      <w:r w:rsidRPr="00B9720F">
        <w:rPr>
          <w:b/>
          <w:bCs/>
          <w:sz w:val="21"/>
          <w:szCs w:val="21"/>
        </w:rPr>
        <w:t>09.</w:t>
      </w:r>
      <w:r w:rsidR="005E48D5" w:rsidRPr="00B9720F">
        <w:rPr>
          <w:b/>
          <w:bCs/>
          <w:sz w:val="21"/>
          <w:szCs w:val="21"/>
        </w:rPr>
        <w:t>3</w:t>
      </w:r>
      <w:r w:rsidRPr="00B9720F">
        <w:rPr>
          <w:b/>
          <w:bCs/>
          <w:sz w:val="21"/>
          <w:szCs w:val="21"/>
        </w:rPr>
        <w:t>0</w:t>
      </w:r>
      <w:r w:rsidRPr="00B9720F">
        <w:rPr>
          <w:b/>
          <w:bCs/>
          <w:sz w:val="21"/>
          <w:szCs w:val="21"/>
        </w:rPr>
        <w:tab/>
        <w:t>K</w:t>
      </w:r>
      <w:r w:rsidR="00186362" w:rsidRPr="00B9720F">
        <w:rPr>
          <w:b/>
          <w:bCs/>
          <w:sz w:val="21"/>
          <w:szCs w:val="21"/>
        </w:rPr>
        <w:t xml:space="preserve">EYNOTE: </w:t>
      </w:r>
      <w:r w:rsidR="00B728E2" w:rsidRPr="00B9720F">
        <w:rPr>
          <w:b/>
          <w:bCs/>
          <w:sz w:val="21"/>
          <w:szCs w:val="21"/>
        </w:rPr>
        <w:t>Minister’s address</w:t>
      </w:r>
      <w:r w:rsidR="00186362" w:rsidRPr="00B9720F">
        <w:rPr>
          <w:b/>
          <w:bCs/>
          <w:sz w:val="21"/>
          <w:szCs w:val="21"/>
        </w:rPr>
        <w:t xml:space="preserve"> – UK transition to the future </w:t>
      </w:r>
    </w:p>
    <w:p w14:paraId="79CCB7F1" w14:textId="77777777" w:rsidR="00CB78AA" w:rsidRPr="00CB78AA" w:rsidRDefault="000866F9" w:rsidP="00CB78AA">
      <w:pPr>
        <w:rPr>
          <w:rFonts w:cstheme="minorHAnsi"/>
          <w:i/>
          <w:iCs/>
          <w:sz w:val="21"/>
          <w:szCs w:val="21"/>
        </w:rPr>
      </w:pPr>
      <w:r w:rsidRPr="00CB78AA">
        <w:rPr>
          <w:sz w:val="21"/>
          <w:szCs w:val="21"/>
        </w:rPr>
        <w:t>A</w:t>
      </w:r>
      <w:r w:rsidR="009A1591" w:rsidRPr="00CB78AA">
        <w:rPr>
          <w:sz w:val="21"/>
          <w:szCs w:val="21"/>
        </w:rPr>
        <w:t xml:space="preserve"> </w:t>
      </w:r>
      <w:r w:rsidR="00B728E2" w:rsidRPr="00CB78AA">
        <w:rPr>
          <w:sz w:val="21"/>
          <w:szCs w:val="21"/>
        </w:rPr>
        <w:t>look at</w:t>
      </w:r>
      <w:r w:rsidR="009A1591" w:rsidRPr="00CB78AA">
        <w:rPr>
          <w:sz w:val="21"/>
          <w:szCs w:val="21"/>
        </w:rPr>
        <w:t xml:space="preserve"> what</w:t>
      </w:r>
      <w:r w:rsidRPr="00CB78AA">
        <w:rPr>
          <w:sz w:val="21"/>
          <w:szCs w:val="21"/>
        </w:rPr>
        <w:t>’</w:t>
      </w:r>
      <w:r w:rsidR="009A1591" w:rsidRPr="00CB78AA">
        <w:rPr>
          <w:sz w:val="21"/>
          <w:szCs w:val="21"/>
        </w:rPr>
        <w:t xml:space="preserve">s going on in </w:t>
      </w:r>
      <w:r w:rsidR="0088090E" w:rsidRPr="00CB78AA">
        <w:rPr>
          <w:sz w:val="21"/>
          <w:szCs w:val="21"/>
        </w:rPr>
        <w:t>G</w:t>
      </w:r>
      <w:r w:rsidR="009A1591" w:rsidRPr="00CB78AA">
        <w:rPr>
          <w:sz w:val="21"/>
          <w:szCs w:val="21"/>
        </w:rPr>
        <w:t>overnment</w:t>
      </w:r>
      <w:r w:rsidRPr="00CB78AA">
        <w:rPr>
          <w:sz w:val="21"/>
          <w:szCs w:val="21"/>
        </w:rPr>
        <w:t xml:space="preserve"> </w:t>
      </w:r>
      <w:r w:rsidR="009A1591" w:rsidRPr="00CB78AA">
        <w:rPr>
          <w:sz w:val="21"/>
          <w:szCs w:val="21"/>
        </w:rPr>
        <w:t xml:space="preserve">in terms of product safety </w:t>
      </w:r>
      <w:r w:rsidR="0088090E" w:rsidRPr="00CB78AA">
        <w:rPr>
          <w:sz w:val="21"/>
          <w:szCs w:val="21"/>
        </w:rPr>
        <w:t xml:space="preserve">- </w:t>
      </w:r>
      <w:r w:rsidR="5E798973" w:rsidRPr="00CB78AA">
        <w:rPr>
          <w:sz w:val="21"/>
          <w:szCs w:val="21"/>
        </w:rPr>
        <w:t xml:space="preserve">opportunities and challenges </w:t>
      </w:r>
      <w:r w:rsidR="008B03E1" w:rsidRPr="00CB78AA">
        <w:rPr>
          <w:sz w:val="21"/>
          <w:szCs w:val="21"/>
        </w:rPr>
        <w:t xml:space="preserve">posed </w:t>
      </w:r>
      <w:r w:rsidR="5E798973" w:rsidRPr="00CB78AA">
        <w:rPr>
          <w:sz w:val="21"/>
          <w:szCs w:val="21"/>
        </w:rPr>
        <w:t>post</w:t>
      </w:r>
      <w:r w:rsidR="03C83CCC" w:rsidRPr="00CB78AA">
        <w:rPr>
          <w:sz w:val="21"/>
          <w:szCs w:val="21"/>
        </w:rPr>
        <w:t xml:space="preserve"> </w:t>
      </w:r>
      <w:r w:rsidR="009A1591" w:rsidRPr="00CB78AA">
        <w:rPr>
          <w:sz w:val="21"/>
          <w:szCs w:val="21"/>
        </w:rPr>
        <w:t>UK exit from the EU.</w:t>
      </w:r>
      <w:r w:rsidR="00AD1333" w:rsidRPr="00CB78AA">
        <w:rPr>
          <w:sz w:val="21"/>
          <w:szCs w:val="21"/>
        </w:rPr>
        <w:br/>
      </w:r>
      <w:r w:rsidR="00CB78AA" w:rsidRPr="00CB78AA">
        <w:rPr>
          <w:rFonts w:cstheme="minorHAnsi"/>
          <w:i/>
          <w:iCs/>
          <w:sz w:val="21"/>
          <w:szCs w:val="21"/>
        </w:rPr>
        <w:t xml:space="preserve">Paul Scully, </w:t>
      </w:r>
      <w:r w:rsidR="00CB78AA" w:rsidRPr="00CB78AA">
        <w:rPr>
          <w:rFonts w:cstheme="minorHAnsi"/>
          <w:i/>
          <w:iCs/>
          <w:sz w:val="21"/>
          <w:szCs w:val="21"/>
          <w:shd w:val="clear" w:color="auto" w:fill="FFFFFF"/>
        </w:rPr>
        <w:t xml:space="preserve">Minister for London and Parliamentary Under Secretary of State (Minister for Small Business, Consumers and </w:t>
      </w:r>
      <w:proofErr w:type="spellStart"/>
      <w:r w:rsidR="00CB78AA" w:rsidRPr="00CB78AA">
        <w:rPr>
          <w:rFonts w:cstheme="minorHAnsi"/>
          <w:i/>
          <w:iCs/>
          <w:sz w:val="21"/>
          <w:szCs w:val="21"/>
          <w:shd w:val="clear" w:color="auto" w:fill="FFFFFF"/>
        </w:rPr>
        <w:t>Labour</w:t>
      </w:r>
      <w:proofErr w:type="spellEnd"/>
      <w:r w:rsidR="00CB78AA" w:rsidRPr="00CB78AA">
        <w:rPr>
          <w:rFonts w:cstheme="minorHAnsi"/>
          <w:i/>
          <w:iCs/>
          <w:sz w:val="21"/>
          <w:szCs w:val="21"/>
          <w:shd w:val="clear" w:color="auto" w:fill="FFFFFF"/>
        </w:rPr>
        <w:t xml:space="preserve"> Markets)</w:t>
      </w:r>
    </w:p>
    <w:p w14:paraId="57BA3DD9" w14:textId="310D11F2" w:rsidR="00186362" w:rsidRPr="00F92A5D" w:rsidRDefault="005E48D5" w:rsidP="00186362">
      <w:pPr>
        <w:rPr>
          <w:b/>
          <w:bCs/>
          <w:sz w:val="21"/>
          <w:szCs w:val="21"/>
          <w:lang w:val="en-GB"/>
        </w:rPr>
      </w:pPr>
      <w:r w:rsidRPr="00F92A5D">
        <w:rPr>
          <w:b/>
          <w:bCs/>
          <w:sz w:val="21"/>
          <w:szCs w:val="21"/>
          <w:lang w:val="en-GB"/>
        </w:rPr>
        <w:t>09.40</w:t>
      </w:r>
      <w:r w:rsidRPr="00F92A5D">
        <w:rPr>
          <w:b/>
          <w:bCs/>
          <w:sz w:val="21"/>
          <w:szCs w:val="21"/>
          <w:lang w:val="en-GB"/>
        </w:rPr>
        <w:tab/>
      </w:r>
      <w:r w:rsidR="00186362" w:rsidRPr="00F92A5D">
        <w:rPr>
          <w:b/>
          <w:bCs/>
          <w:sz w:val="21"/>
          <w:szCs w:val="21"/>
          <w:lang w:val="en-GB"/>
        </w:rPr>
        <w:t>Regulators panel – Ask us anything</w:t>
      </w:r>
    </w:p>
    <w:p w14:paraId="6994448C" w14:textId="0908AD57" w:rsidR="00FC629C" w:rsidRPr="00FC629C" w:rsidRDefault="00A85D69" w:rsidP="5200CB5F">
      <w:pPr>
        <w:rPr>
          <w:rFonts w:cstheme="minorHAnsi"/>
          <w:i/>
          <w:iCs/>
          <w:sz w:val="21"/>
          <w:szCs w:val="21"/>
          <w:lang w:val="en-GB"/>
        </w:rPr>
      </w:pPr>
      <w:r w:rsidRPr="00F92A5D">
        <w:rPr>
          <w:sz w:val="21"/>
          <w:szCs w:val="21"/>
          <w:lang w:val="en-GB"/>
        </w:rPr>
        <w:t>The title says it all – We put the topical questions to our regulators and hand over to the audience to pick the brains of our expert panel!</w:t>
      </w:r>
      <w:r w:rsidR="00187B18" w:rsidRPr="00F92A5D">
        <w:rPr>
          <w:sz w:val="21"/>
          <w:szCs w:val="21"/>
          <w:lang w:val="en-GB"/>
        </w:rPr>
        <w:br/>
      </w:r>
      <w:r w:rsidR="00032098" w:rsidRPr="00B524DA">
        <w:rPr>
          <w:i/>
          <w:iCs/>
          <w:sz w:val="21"/>
          <w:szCs w:val="21"/>
        </w:rPr>
        <w:t xml:space="preserve">Veena </w:t>
      </w:r>
      <w:proofErr w:type="spellStart"/>
      <w:r w:rsidR="00F87AAB" w:rsidRPr="00B524DA">
        <w:rPr>
          <w:i/>
          <w:iCs/>
          <w:sz w:val="21"/>
          <w:szCs w:val="21"/>
        </w:rPr>
        <w:t>Dholiwar</w:t>
      </w:r>
      <w:proofErr w:type="spellEnd"/>
      <w:r w:rsidR="128CA9D0" w:rsidRPr="00B524DA">
        <w:rPr>
          <w:i/>
          <w:iCs/>
          <w:sz w:val="21"/>
          <w:szCs w:val="21"/>
        </w:rPr>
        <w:t xml:space="preserve"> </w:t>
      </w:r>
      <w:r w:rsidR="00D854DA" w:rsidRPr="00B524DA">
        <w:rPr>
          <w:i/>
          <w:iCs/>
          <w:sz w:val="21"/>
          <w:szCs w:val="21"/>
        </w:rPr>
        <w:t xml:space="preserve">, DCMS </w:t>
      </w:r>
      <w:r w:rsidR="00AD1333" w:rsidRPr="00B524DA">
        <w:rPr>
          <w:i/>
          <w:iCs/>
          <w:sz w:val="21"/>
          <w:szCs w:val="21"/>
        </w:rPr>
        <w:br/>
      </w:r>
      <w:r w:rsidR="00A16CF1" w:rsidRPr="00F92A5D">
        <w:rPr>
          <w:i/>
          <w:iCs/>
          <w:sz w:val="21"/>
          <w:szCs w:val="21"/>
        </w:rPr>
        <w:t>Abdul C</w:t>
      </w:r>
      <w:r w:rsidR="00016579" w:rsidRPr="00F92A5D">
        <w:rPr>
          <w:i/>
          <w:iCs/>
          <w:sz w:val="21"/>
          <w:szCs w:val="21"/>
        </w:rPr>
        <w:t>ho</w:t>
      </w:r>
      <w:r w:rsidR="00097654" w:rsidRPr="00F92A5D">
        <w:rPr>
          <w:i/>
          <w:iCs/>
          <w:sz w:val="21"/>
          <w:szCs w:val="21"/>
        </w:rPr>
        <w:t>udhury</w:t>
      </w:r>
      <w:r w:rsidR="009C553A" w:rsidRPr="00F92A5D">
        <w:rPr>
          <w:i/>
          <w:iCs/>
          <w:sz w:val="21"/>
          <w:szCs w:val="21"/>
        </w:rPr>
        <w:t>, OZEV</w:t>
      </w:r>
      <w:r w:rsidR="00AD1333" w:rsidRPr="00F92A5D">
        <w:rPr>
          <w:i/>
          <w:iCs/>
          <w:sz w:val="21"/>
          <w:szCs w:val="21"/>
        </w:rPr>
        <w:br/>
      </w:r>
      <w:r w:rsidR="002E2EEE" w:rsidRPr="00F92A5D">
        <w:rPr>
          <w:rFonts w:cstheme="minorHAnsi"/>
          <w:i/>
          <w:iCs/>
          <w:sz w:val="21"/>
          <w:szCs w:val="21"/>
          <w:lang w:val="en-GB"/>
        </w:rPr>
        <w:t xml:space="preserve">Lucy </w:t>
      </w:r>
      <w:r w:rsidR="00E058C0" w:rsidRPr="00F92A5D">
        <w:rPr>
          <w:rFonts w:cstheme="minorHAnsi"/>
          <w:i/>
          <w:iCs/>
          <w:sz w:val="21"/>
          <w:szCs w:val="21"/>
          <w:lang w:val="en-GB"/>
        </w:rPr>
        <w:t>Birt, Acting Head of Energy-related Products Policy, BEIS</w:t>
      </w:r>
      <w:r w:rsidR="00E058C0" w:rsidRPr="00F92A5D">
        <w:rPr>
          <w:rFonts w:cstheme="minorHAnsi"/>
          <w:sz w:val="21"/>
          <w:szCs w:val="21"/>
          <w:lang w:val="en-GB"/>
        </w:rPr>
        <w:t xml:space="preserve"> </w:t>
      </w:r>
      <w:r w:rsidR="00AD1333" w:rsidRPr="00F92A5D">
        <w:rPr>
          <w:rFonts w:cstheme="minorHAnsi"/>
          <w:sz w:val="21"/>
          <w:szCs w:val="21"/>
          <w:lang w:val="en-GB"/>
        </w:rPr>
        <w:br/>
      </w:r>
      <w:r w:rsidR="00A36562" w:rsidRPr="00F92A5D">
        <w:rPr>
          <w:rFonts w:cstheme="minorHAnsi"/>
          <w:i/>
          <w:iCs/>
          <w:sz w:val="21"/>
          <w:szCs w:val="21"/>
          <w:lang w:val="en-GB"/>
        </w:rPr>
        <w:t xml:space="preserve">James Butterworth, </w:t>
      </w:r>
      <w:r w:rsidR="00294125" w:rsidRPr="00F92A5D">
        <w:rPr>
          <w:rFonts w:cstheme="minorHAnsi"/>
          <w:i/>
          <w:iCs/>
          <w:sz w:val="21"/>
          <w:szCs w:val="21"/>
          <w:lang w:val="en-GB"/>
        </w:rPr>
        <w:t xml:space="preserve">Senior Policy Officer, </w:t>
      </w:r>
      <w:r w:rsidR="00A36562" w:rsidRPr="00F92A5D">
        <w:rPr>
          <w:rFonts w:cstheme="minorHAnsi"/>
          <w:i/>
          <w:iCs/>
          <w:sz w:val="21"/>
          <w:szCs w:val="21"/>
          <w:lang w:val="en-GB"/>
        </w:rPr>
        <w:t>DEFRA</w:t>
      </w:r>
      <w:r w:rsidR="009C553A" w:rsidRPr="00F92A5D">
        <w:rPr>
          <w:rFonts w:cstheme="minorHAnsi"/>
          <w:i/>
          <w:iCs/>
          <w:sz w:val="21"/>
          <w:szCs w:val="21"/>
          <w:lang w:val="en-GB"/>
        </w:rPr>
        <w:br/>
      </w:r>
      <w:r w:rsidR="009C553A" w:rsidRPr="00B524DA">
        <w:rPr>
          <w:rFonts w:cstheme="minorHAnsi"/>
          <w:i/>
          <w:iCs/>
          <w:sz w:val="21"/>
          <w:szCs w:val="21"/>
          <w:lang w:val="en-GB"/>
        </w:rPr>
        <w:t>Office for Product Safety and Standards (TBC)</w:t>
      </w:r>
      <w:r w:rsidR="00FC629C" w:rsidRPr="00B524DA">
        <w:rPr>
          <w:rFonts w:cstheme="minorHAnsi"/>
          <w:i/>
          <w:iCs/>
          <w:sz w:val="21"/>
          <w:szCs w:val="21"/>
          <w:lang w:val="en-GB"/>
        </w:rPr>
        <w:br/>
      </w:r>
      <w:r w:rsidR="00FC629C">
        <w:rPr>
          <w:rFonts w:cstheme="minorHAnsi"/>
          <w:i/>
          <w:iCs/>
          <w:sz w:val="21"/>
          <w:szCs w:val="21"/>
          <w:lang w:val="en-GB"/>
        </w:rPr>
        <w:t>Moderated by Martyn Allen, Technical Director, Electrical Safety First</w:t>
      </w:r>
    </w:p>
    <w:p w14:paraId="797EDEF8" w14:textId="208028CF" w:rsidR="00EE7B00" w:rsidRPr="00B9720F" w:rsidRDefault="00EE7B00" w:rsidP="5200CB5F">
      <w:pPr>
        <w:rPr>
          <w:b/>
          <w:bCs/>
          <w:sz w:val="21"/>
          <w:szCs w:val="21"/>
        </w:rPr>
      </w:pPr>
      <w:r w:rsidRPr="00B9720F">
        <w:rPr>
          <w:b/>
          <w:bCs/>
          <w:sz w:val="21"/>
          <w:szCs w:val="21"/>
        </w:rPr>
        <w:t>10.10</w:t>
      </w:r>
      <w:r w:rsidRPr="00B9720F">
        <w:rPr>
          <w:b/>
          <w:bCs/>
          <w:sz w:val="21"/>
          <w:szCs w:val="21"/>
        </w:rPr>
        <w:tab/>
        <w:t>Break</w:t>
      </w:r>
    </w:p>
    <w:p w14:paraId="525769F8" w14:textId="77777777" w:rsidR="00E1748C" w:rsidRDefault="00CB2CCF" w:rsidP="00FA2595">
      <w:pPr>
        <w:ind w:left="720" w:hanging="720"/>
        <w:rPr>
          <w:i/>
          <w:iCs/>
          <w:sz w:val="21"/>
          <w:szCs w:val="21"/>
          <w:lang w:val="en-GB"/>
        </w:rPr>
      </w:pPr>
      <w:r w:rsidRPr="00B9720F">
        <w:rPr>
          <w:b/>
          <w:bCs/>
          <w:sz w:val="21"/>
          <w:szCs w:val="21"/>
          <w:lang w:val="en-GB"/>
        </w:rPr>
        <w:t>10.</w:t>
      </w:r>
      <w:r w:rsidR="00EE7B00" w:rsidRPr="00B9720F">
        <w:rPr>
          <w:b/>
          <w:bCs/>
          <w:sz w:val="21"/>
          <w:szCs w:val="21"/>
          <w:lang w:val="en-GB"/>
        </w:rPr>
        <w:t>2</w:t>
      </w:r>
      <w:r w:rsidRPr="00B9720F">
        <w:rPr>
          <w:b/>
          <w:bCs/>
          <w:sz w:val="21"/>
          <w:szCs w:val="21"/>
          <w:lang w:val="en-GB"/>
        </w:rPr>
        <w:t>0</w:t>
      </w:r>
      <w:r w:rsidRPr="00B9720F">
        <w:rPr>
          <w:sz w:val="21"/>
          <w:szCs w:val="21"/>
        </w:rPr>
        <w:tab/>
      </w:r>
      <w:r w:rsidR="0035073C" w:rsidRPr="00B9720F">
        <w:rPr>
          <w:b/>
          <w:bCs/>
          <w:sz w:val="21"/>
          <w:szCs w:val="21"/>
          <w:lang w:val="en-GB"/>
        </w:rPr>
        <w:t>I</w:t>
      </w:r>
      <w:r w:rsidR="004F5271" w:rsidRPr="00B9720F">
        <w:rPr>
          <w:b/>
          <w:bCs/>
          <w:sz w:val="21"/>
          <w:szCs w:val="21"/>
          <w:lang w:val="en-GB"/>
        </w:rPr>
        <w:t>nclusion</w:t>
      </w:r>
      <w:r w:rsidR="00C24817" w:rsidRPr="00B9720F">
        <w:rPr>
          <w:b/>
          <w:bCs/>
          <w:sz w:val="21"/>
          <w:szCs w:val="21"/>
          <w:lang w:val="en-GB"/>
        </w:rPr>
        <w:t xml:space="preserve"> in </w:t>
      </w:r>
      <w:r w:rsidR="0035073C" w:rsidRPr="00B9720F">
        <w:rPr>
          <w:b/>
          <w:bCs/>
          <w:sz w:val="21"/>
          <w:szCs w:val="21"/>
          <w:lang w:val="en-GB"/>
        </w:rPr>
        <w:t xml:space="preserve">safe </w:t>
      </w:r>
      <w:r w:rsidR="00C24817" w:rsidRPr="00B9720F">
        <w:rPr>
          <w:b/>
          <w:bCs/>
          <w:sz w:val="21"/>
          <w:szCs w:val="21"/>
          <w:lang w:val="en-GB"/>
        </w:rPr>
        <w:t>design</w:t>
      </w:r>
      <w:r w:rsidR="00B53475" w:rsidRPr="00B9720F">
        <w:rPr>
          <w:b/>
          <w:bCs/>
          <w:sz w:val="21"/>
          <w:szCs w:val="21"/>
          <w:lang w:val="en-GB"/>
        </w:rPr>
        <w:t xml:space="preserve"> </w:t>
      </w:r>
      <w:r w:rsidR="0035073C" w:rsidRPr="00B9720F">
        <w:rPr>
          <w:b/>
          <w:bCs/>
          <w:sz w:val="21"/>
          <w:szCs w:val="21"/>
          <w:lang w:val="en-GB"/>
        </w:rPr>
        <w:t>and use</w:t>
      </w:r>
      <w:r w:rsidRPr="00B9720F">
        <w:rPr>
          <w:b/>
          <w:bCs/>
          <w:sz w:val="21"/>
          <w:szCs w:val="21"/>
          <w:lang w:val="en-GB"/>
        </w:rPr>
        <w:t xml:space="preserve"> </w:t>
      </w:r>
      <w:r w:rsidR="00FA2595">
        <w:rPr>
          <w:b/>
          <w:bCs/>
          <w:sz w:val="21"/>
          <w:szCs w:val="21"/>
          <w:lang w:val="en-GB"/>
        </w:rPr>
        <w:t xml:space="preserve">- </w:t>
      </w:r>
      <w:r w:rsidR="00FA2595" w:rsidRPr="0085222A">
        <w:rPr>
          <w:b/>
          <w:bCs/>
          <w:sz w:val="21"/>
          <w:szCs w:val="21"/>
        </w:rPr>
        <w:t>Lightning presentations</w:t>
      </w:r>
      <w:r w:rsidR="00E1748C">
        <w:rPr>
          <w:b/>
          <w:bCs/>
          <w:sz w:val="21"/>
          <w:szCs w:val="21"/>
        </w:rPr>
        <w:br/>
      </w:r>
      <w:r w:rsidR="00E1748C" w:rsidRPr="0085222A">
        <w:rPr>
          <w:i/>
          <w:iCs/>
          <w:sz w:val="21"/>
          <w:szCs w:val="21"/>
          <w:lang w:val="en-GB"/>
        </w:rPr>
        <w:t>Moderated by Claire Temple, Special Counsel, Cooley (UK) LL</w:t>
      </w:r>
      <w:r w:rsidR="00E1748C">
        <w:rPr>
          <w:i/>
          <w:iCs/>
          <w:sz w:val="21"/>
          <w:szCs w:val="21"/>
          <w:lang w:val="en-GB"/>
        </w:rPr>
        <w:t>P</w:t>
      </w:r>
    </w:p>
    <w:p w14:paraId="037FDE66" w14:textId="74894CE2" w:rsidR="00FA2595" w:rsidRDefault="00FA2595" w:rsidP="00FA2595">
      <w:pPr>
        <w:ind w:left="720" w:hanging="720"/>
        <w:rPr>
          <w:sz w:val="21"/>
          <w:szCs w:val="21"/>
          <w:lang w:val="en-GB"/>
        </w:rPr>
      </w:pPr>
      <w:r w:rsidRPr="00FA2595">
        <w:rPr>
          <w:b/>
          <w:bCs/>
          <w:sz w:val="21"/>
          <w:szCs w:val="21"/>
          <w:lang w:val="en-GB"/>
        </w:rPr>
        <w:t>10.25</w:t>
      </w:r>
      <w:r w:rsidRPr="00FA2595">
        <w:rPr>
          <w:sz w:val="21"/>
          <w:szCs w:val="21"/>
          <w:lang w:val="en-GB"/>
        </w:rPr>
        <w:tab/>
      </w:r>
      <w:r>
        <w:rPr>
          <w:sz w:val="21"/>
          <w:szCs w:val="21"/>
          <w:lang w:val="en-GB"/>
        </w:rPr>
        <w:t>T</w:t>
      </w:r>
      <w:r w:rsidRPr="00FA2595">
        <w:rPr>
          <w:sz w:val="21"/>
          <w:szCs w:val="21"/>
          <w:lang w:val="en-GB"/>
        </w:rPr>
        <w:t>he importance of inclusivity and diversity in product design</w:t>
      </w:r>
      <w:r w:rsidRPr="00FA2595">
        <w:rPr>
          <w:sz w:val="21"/>
          <w:szCs w:val="21"/>
          <w:lang w:val="en-GB"/>
        </w:rPr>
        <w:br/>
      </w:r>
      <w:r w:rsidRPr="0085222A">
        <w:rPr>
          <w:i/>
          <w:iCs/>
          <w:sz w:val="21"/>
          <w:szCs w:val="21"/>
        </w:rPr>
        <w:t xml:space="preserve">Talia Coroniti, </w:t>
      </w:r>
      <w:r w:rsidRPr="0085222A">
        <w:rPr>
          <w:rFonts w:cstheme="minorHAnsi"/>
          <w:i/>
          <w:iCs/>
          <w:sz w:val="21"/>
          <w:szCs w:val="21"/>
          <w:shd w:val="clear" w:color="auto" w:fill="FFFFFF"/>
        </w:rPr>
        <w:t>Research Lead,</w:t>
      </w:r>
      <w:r w:rsidRPr="0085222A">
        <w:rPr>
          <w:rFonts w:ascii="Segoe UI" w:hAnsi="Segoe UI" w:cs="Segoe UI"/>
          <w:sz w:val="21"/>
          <w:szCs w:val="21"/>
          <w:shd w:val="clear" w:color="auto" w:fill="FFFFFF"/>
        </w:rPr>
        <w:t xml:space="preserve"> </w:t>
      </w:r>
      <w:r w:rsidRPr="0085222A">
        <w:rPr>
          <w:i/>
          <w:iCs/>
          <w:sz w:val="21"/>
          <w:szCs w:val="21"/>
        </w:rPr>
        <w:t>Britain Thinks</w:t>
      </w:r>
    </w:p>
    <w:p w14:paraId="4D40EA4B" w14:textId="05689075" w:rsidR="00FA2595" w:rsidRDefault="00FA2595" w:rsidP="00FA2595">
      <w:pPr>
        <w:ind w:left="720" w:hanging="720"/>
        <w:rPr>
          <w:rFonts w:cstheme="minorHAnsi"/>
          <w:i/>
          <w:iCs/>
          <w:sz w:val="21"/>
          <w:szCs w:val="21"/>
          <w:shd w:val="clear" w:color="auto" w:fill="F7F8FA"/>
        </w:rPr>
      </w:pPr>
      <w:r w:rsidRPr="00FA2595">
        <w:rPr>
          <w:b/>
          <w:bCs/>
          <w:sz w:val="21"/>
          <w:szCs w:val="21"/>
          <w:lang w:val="en-GB"/>
        </w:rPr>
        <w:t>10.30</w:t>
      </w:r>
      <w:r>
        <w:rPr>
          <w:sz w:val="21"/>
          <w:szCs w:val="21"/>
          <w:lang w:val="en-GB"/>
        </w:rPr>
        <w:tab/>
      </w:r>
      <w:r>
        <w:t xml:space="preserve">How are standards evolving to cater for more inclusive design? </w:t>
      </w:r>
      <w:r>
        <w:br/>
      </w:r>
      <w:r w:rsidRPr="0085222A">
        <w:rPr>
          <w:i/>
          <w:iCs/>
          <w:sz w:val="21"/>
          <w:szCs w:val="21"/>
        </w:rPr>
        <w:t xml:space="preserve">Sadie Dainton, Senior </w:t>
      </w:r>
      <w:r w:rsidRPr="0085222A">
        <w:rPr>
          <w:rFonts w:cstheme="minorHAnsi"/>
          <w:i/>
          <w:iCs/>
          <w:sz w:val="21"/>
          <w:szCs w:val="21"/>
          <w:shd w:val="clear" w:color="auto" w:fill="F7F8FA"/>
        </w:rPr>
        <w:t>Consumer Policy Manager, British Standards Institute</w:t>
      </w:r>
    </w:p>
    <w:p w14:paraId="043FEC19" w14:textId="77777777" w:rsidR="00E1748C" w:rsidRDefault="00FA2595" w:rsidP="00E1748C">
      <w:pPr>
        <w:ind w:left="720" w:hanging="720"/>
        <w:rPr>
          <w:rFonts w:cstheme="minorHAnsi"/>
          <w:i/>
          <w:iCs/>
          <w:sz w:val="21"/>
          <w:szCs w:val="21"/>
        </w:rPr>
      </w:pPr>
      <w:r w:rsidRPr="00FA2595">
        <w:rPr>
          <w:b/>
          <w:bCs/>
        </w:rPr>
        <w:t>10.35</w:t>
      </w:r>
      <w:r>
        <w:tab/>
        <w:t>What are manufacturers doing around inclusive safe design?</w:t>
      </w:r>
      <w:r>
        <w:br/>
      </w:r>
      <w:r>
        <w:rPr>
          <w:i/>
          <w:iCs/>
          <w:sz w:val="21"/>
          <w:szCs w:val="21"/>
        </w:rPr>
        <w:t>S</w:t>
      </w:r>
      <w:r w:rsidRPr="0085222A">
        <w:rPr>
          <w:i/>
          <w:iCs/>
          <w:sz w:val="21"/>
          <w:szCs w:val="21"/>
        </w:rPr>
        <w:t xml:space="preserve">ami Gabriel, </w:t>
      </w:r>
      <w:r w:rsidRPr="0085222A">
        <w:rPr>
          <w:rFonts w:cstheme="minorHAnsi"/>
          <w:i/>
          <w:iCs/>
          <w:sz w:val="21"/>
          <w:szCs w:val="21"/>
          <w:shd w:val="clear" w:color="auto" w:fill="F7F8FA"/>
        </w:rPr>
        <w:t xml:space="preserve">Distinguished Engineer, </w:t>
      </w:r>
      <w:r w:rsidRPr="0085222A">
        <w:rPr>
          <w:rFonts w:cstheme="minorHAnsi"/>
          <w:i/>
          <w:iCs/>
          <w:sz w:val="21"/>
          <w:szCs w:val="21"/>
        </w:rPr>
        <w:t>Vodafone</w:t>
      </w:r>
    </w:p>
    <w:p w14:paraId="38E8E197" w14:textId="4923401F" w:rsidR="0094152F" w:rsidRPr="00E1748C" w:rsidRDefault="00CF792A" w:rsidP="00E1748C">
      <w:pPr>
        <w:ind w:left="720" w:hanging="720"/>
        <w:rPr>
          <w:sz w:val="21"/>
          <w:szCs w:val="21"/>
        </w:rPr>
      </w:pPr>
      <w:r w:rsidRPr="00B9720F">
        <w:rPr>
          <w:b/>
          <w:bCs/>
          <w:sz w:val="21"/>
          <w:szCs w:val="21"/>
          <w:lang w:val="en-GB"/>
        </w:rPr>
        <w:t>10.</w:t>
      </w:r>
      <w:r w:rsidR="00022B09">
        <w:rPr>
          <w:b/>
          <w:bCs/>
          <w:sz w:val="21"/>
          <w:szCs w:val="21"/>
          <w:lang w:val="en-GB"/>
        </w:rPr>
        <w:t>40</w:t>
      </w:r>
      <w:r w:rsidRPr="00B9720F">
        <w:rPr>
          <w:b/>
          <w:bCs/>
          <w:sz w:val="21"/>
          <w:szCs w:val="21"/>
          <w:lang w:val="en-GB"/>
        </w:rPr>
        <w:tab/>
        <w:t>Speaker Q&amp;A</w:t>
      </w:r>
    </w:p>
    <w:p w14:paraId="4AD2C1D8" w14:textId="3A2511C9" w:rsidR="003B76FD" w:rsidRPr="00B9720F" w:rsidRDefault="00DC6264" w:rsidP="466D88D0">
      <w:pPr>
        <w:rPr>
          <w:b/>
          <w:bCs/>
          <w:sz w:val="21"/>
          <w:szCs w:val="21"/>
          <w:lang w:val="en-GB"/>
        </w:rPr>
      </w:pPr>
      <w:r w:rsidRPr="00B9720F">
        <w:rPr>
          <w:b/>
          <w:bCs/>
          <w:sz w:val="21"/>
          <w:szCs w:val="21"/>
          <w:lang w:val="en-GB"/>
        </w:rPr>
        <w:t>10.5</w:t>
      </w:r>
      <w:r w:rsidR="00022B09">
        <w:rPr>
          <w:b/>
          <w:bCs/>
          <w:sz w:val="21"/>
          <w:szCs w:val="21"/>
          <w:lang w:val="en-GB"/>
        </w:rPr>
        <w:t>0</w:t>
      </w:r>
      <w:r w:rsidR="003B76FD" w:rsidRPr="00B9720F">
        <w:rPr>
          <w:b/>
          <w:bCs/>
          <w:sz w:val="21"/>
          <w:szCs w:val="21"/>
          <w:lang w:val="en-GB"/>
        </w:rPr>
        <w:tab/>
        <w:t>Summary and thank you</w:t>
      </w:r>
    </w:p>
    <w:p w14:paraId="6867EF9C" w14:textId="0C38F201" w:rsidR="003D4AC6" w:rsidRPr="00B9720F" w:rsidRDefault="00F006CB" w:rsidP="003D4AC6">
      <w:pPr>
        <w:rPr>
          <w:b/>
          <w:bCs/>
          <w:sz w:val="21"/>
          <w:szCs w:val="21"/>
          <w:lang w:val="en-GB"/>
        </w:rPr>
      </w:pPr>
      <w:r w:rsidRPr="00B9720F">
        <w:rPr>
          <w:b/>
          <w:bCs/>
          <w:sz w:val="21"/>
          <w:szCs w:val="21"/>
          <w:lang w:val="en-GB"/>
        </w:rPr>
        <w:t>11.0</w:t>
      </w:r>
      <w:r w:rsidR="00022B09">
        <w:rPr>
          <w:b/>
          <w:bCs/>
          <w:sz w:val="21"/>
          <w:szCs w:val="21"/>
          <w:lang w:val="en-GB"/>
        </w:rPr>
        <w:t>0</w:t>
      </w:r>
      <w:r w:rsidR="003D4AC6" w:rsidRPr="00B9720F">
        <w:rPr>
          <w:b/>
          <w:bCs/>
          <w:sz w:val="21"/>
          <w:szCs w:val="21"/>
          <w:lang w:val="en-GB"/>
        </w:rPr>
        <w:t xml:space="preserve"> </w:t>
      </w:r>
      <w:r w:rsidR="003D4AC6" w:rsidRPr="00B9720F">
        <w:rPr>
          <w:b/>
          <w:bCs/>
          <w:sz w:val="21"/>
          <w:szCs w:val="21"/>
          <w:lang w:val="en-GB"/>
        </w:rPr>
        <w:tab/>
        <w:t>Sponsored sessions</w:t>
      </w:r>
    </w:p>
    <w:p w14:paraId="766033CC" w14:textId="0AE92433" w:rsidR="003D4AC6" w:rsidRPr="00B9720F" w:rsidRDefault="003B76FD" w:rsidP="003D4AC6">
      <w:pPr>
        <w:rPr>
          <w:b/>
          <w:bCs/>
          <w:sz w:val="20"/>
          <w:szCs w:val="20"/>
          <w:lang w:val="en-GB"/>
        </w:rPr>
      </w:pPr>
      <w:r w:rsidRPr="00B9720F">
        <w:rPr>
          <w:b/>
          <w:bCs/>
          <w:sz w:val="21"/>
          <w:szCs w:val="21"/>
          <w:lang w:val="en-GB"/>
        </w:rPr>
        <w:t>11.</w:t>
      </w:r>
      <w:r w:rsidR="00022B09">
        <w:rPr>
          <w:b/>
          <w:bCs/>
          <w:sz w:val="21"/>
          <w:szCs w:val="21"/>
          <w:lang w:val="en-GB"/>
        </w:rPr>
        <w:t>3</w:t>
      </w:r>
      <w:r w:rsidRPr="00B9720F">
        <w:rPr>
          <w:b/>
          <w:bCs/>
          <w:sz w:val="21"/>
          <w:szCs w:val="21"/>
          <w:lang w:val="en-GB"/>
        </w:rPr>
        <w:t>0</w:t>
      </w:r>
      <w:r w:rsidR="003D4AC6" w:rsidRPr="00B9720F">
        <w:rPr>
          <w:b/>
          <w:bCs/>
          <w:sz w:val="21"/>
          <w:szCs w:val="21"/>
          <w:lang w:val="en-GB"/>
        </w:rPr>
        <w:tab/>
        <w:t>Close</w:t>
      </w:r>
    </w:p>
    <w:p w14:paraId="18D005A4" w14:textId="77777777" w:rsidR="00F92A5D" w:rsidRDefault="00F92A5D">
      <w:pPr>
        <w:rPr>
          <w:b/>
          <w:bCs/>
          <w:color w:val="4472C4" w:themeColor="accent1"/>
          <w:sz w:val="28"/>
          <w:szCs w:val="28"/>
          <w:u w:val="single"/>
          <w:lang w:val="en-GB"/>
        </w:rPr>
      </w:pPr>
      <w:r>
        <w:rPr>
          <w:b/>
          <w:bCs/>
          <w:color w:val="4472C4" w:themeColor="accent1"/>
          <w:sz w:val="28"/>
          <w:szCs w:val="28"/>
          <w:u w:val="single"/>
          <w:lang w:val="en-GB"/>
        </w:rPr>
        <w:br w:type="page"/>
      </w:r>
    </w:p>
    <w:p w14:paraId="324340D2" w14:textId="16A37BC6" w:rsidR="00081ADF" w:rsidRPr="003D4AC6" w:rsidRDefault="0032078A" w:rsidP="00F964B0">
      <w:pPr>
        <w:rPr>
          <w:b/>
          <w:bCs/>
          <w:color w:val="4472C4" w:themeColor="accent1"/>
          <w:sz w:val="28"/>
          <w:szCs w:val="28"/>
          <w:u w:val="single"/>
        </w:rPr>
      </w:pPr>
      <w:r w:rsidRPr="003D4AC6">
        <w:rPr>
          <w:b/>
          <w:bCs/>
          <w:color w:val="4472C4" w:themeColor="accent1"/>
          <w:sz w:val="28"/>
          <w:szCs w:val="28"/>
          <w:u w:val="single"/>
          <w:lang w:val="en-GB"/>
        </w:rPr>
        <w:lastRenderedPageBreak/>
        <w:t xml:space="preserve">Thursday 25 </w:t>
      </w:r>
      <w:r w:rsidRPr="003D4AC6">
        <w:rPr>
          <w:b/>
          <w:bCs/>
          <w:color w:val="4472C4" w:themeColor="accent1"/>
          <w:sz w:val="28"/>
          <w:szCs w:val="28"/>
          <w:u w:val="single"/>
        </w:rPr>
        <w:t>November 09.00-12.00 ONLINE</w:t>
      </w:r>
    </w:p>
    <w:p w14:paraId="030A86C4" w14:textId="77777777" w:rsidR="003B76FD" w:rsidRPr="00B9720F" w:rsidRDefault="003B76FD" w:rsidP="003B76FD">
      <w:pPr>
        <w:rPr>
          <w:b/>
          <w:bCs/>
          <w:sz w:val="21"/>
          <w:szCs w:val="21"/>
        </w:rPr>
      </w:pPr>
      <w:r w:rsidRPr="00B9720F">
        <w:rPr>
          <w:b/>
          <w:bCs/>
          <w:sz w:val="21"/>
          <w:szCs w:val="21"/>
        </w:rPr>
        <w:t>09.00</w:t>
      </w:r>
      <w:r w:rsidRPr="00B9720F">
        <w:rPr>
          <w:b/>
          <w:bCs/>
          <w:sz w:val="21"/>
          <w:szCs w:val="21"/>
        </w:rPr>
        <w:tab/>
        <w:t>Event opens</w:t>
      </w:r>
    </w:p>
    <w:p w14:paraId="45E0C1BA" w14:textId="77777777" w:rsidR="003B76FD" w:rsidRPr="00B9720F" w:rsidRDefault="003B76FD" w:rsidP="003B76FD">
      <w:pPr>
        <w:rPr>
          <w:b/>
          <w:bCs/>
          <w:sz w:val="21"/>
          <w:szCs w:val="21"/>
        </w:rPr>
      </w:pPr>
      <w:r w:rsidRPr="00B9720F">
        <w:rPr>
          <w:b/>
          <w:bCs/>
          <w:sz w:val="21"/>
          <w:szCs w:val="21"/>
        </w:rPr>
        <w:t xml:space="preserve">09.15 </w:t>
      </w:r>
      <w:r w:rsidRPr="00B9720F">
        <w:rPr>
          <w:b/>
          <w:bCs/>
          <w:sz w:val="21"/>
          <w:szCs w:val="21"/>
        </w:rPr>
        <w:tab/>
        <w:t>Welcome</w:t>
      </w:r>
    </w:p>
    <w:p w14:paraId="63722299" w14:textId="51A27023" w:rsidR="00F964B0" w:rsidRPr="00B9720F" w:rsidRDefault="003B76FD" w:rsidP="01D30F30">
      <w:pPr>
        <w:rPr>
          <w:b/>
          <w:bCs/>
          <w:sz w:val="21"/>
          <w:szCs w:val="21"/>
        </w:rPr>
      </w:pPr>
      <w:r w:rsidRPr="00B9720F">
        <w:rPr>
          <w:b/>
          <w:bCs/>
          <w:sz w:val="21"/>
          <w:szCs w:val="21"/>
        </w:rPr>
        <w:t>09.30</w:t>
      </w:r>
      <w:r w:rsidR="003E5458" w:rsidRPr="00B9720F">
        <w:rPr>
          <w:sz w:val="21"/>
          <w:szCs w:val="21"/>
        </w:rPr>
        <w:tab/>
      </w:r>
      <w:r w:rsidR="000C1CA3" w:rsidRPr="00926A73">
        <w:rPr>
          <w:b/>
          <w:bCs/>
          <w:sz w:val="21"/>
          <w:szCs w:val="21"/>
        </w:rPr>
        <w:t>T</w:t>
      </w:r>
      <w:r w:rsidR="2FAF7CBD" w:rsidRPr="00B9720F">
        <w:rPr>
          <w:b/>
          <w:bCs/>
          <w:sz w:val="21"/>
          <w:szCs w:val="21"/>
        </w:rPr>
        <w:t>he transition to connected products</w:t>
      </w:r>
      <w:r w:rsidR="00734B47" w:rsidRPr="00B9720F">
        <w:rPr>
          <w:b/>
          <w:bCs/>
          <w:sz w:val="21"/>
          <w:szCs w:val="21"/>
        </w:rPr>
        <w:t xml:space="preserve"> </w:t>
      </w:r>
    </w:p>
    <w:p w14:paraId="6F2F18EC" w14:textId="5E8C916B" w:rsidR="00F964B0" w:rsidRPr="00B9720F" w:rsidRDefault="2FAF7CBD" w:rsidP="01D30F30">
      <w:pPr>
        <w:rPr>
          <w:sz w:val="21"/>
          <w:szCs w:val="21"/>
        </w:rPr>
      </w:pPr>
      <w:r w:rsidRPr="00B9720F">
        <w:rPr>
          <w:sz w:val="21"/>
          <w:szCs w:val="21"/>
        </w:rPr>
        <w:t xml:space="preserve">The speed of innovation around connected products flooding the market is creating challenges in standards development and raising concerns around interoperability and IOT security issues. How does this impact on product safety, the supply chain and the consumer? </w:t>
      </w:r>
    </w:p>
    <w:p w14:paraId="55FD4F72" w14:textId="1738DD41" w:rsidR="00F964B0" w:rsidRPr="00B9720F" w:rsidRDefault="002F7885" w:rsidP="01D30F30">
      <w:pPr>
        <w:rPr>
          <w:rFonts w:cstheme="minorHAnsi"/>
          <w:i/>
          <w:iCs/>
          <w:sz w:val="21"/>
          <w:szCs w:val="21"/>
        </w:rPr>
      </w:pPr>
      <w:r w:rsidRPr="00B9720F">
        <w:rPr>
          <w:b/>
          <w:bCs/>
          <w:sz w:val="21"/>
          <w:szCs w:val="21"/>
        </w:rPr>
        <w:t>Bridging the gap</w:t>
      </w:r>
      <w:r w:rsidRPr="00B9720F">
        <w:rPr>
          <w:rFonts w:cstheme="minorHAnsi"/>
          <w:b/>
          <w:bCs/>
          <w:sz w:val="21"/>
          <w:szCs w:val="21"/>
        </w:rPr>
        <w:t xml:space="preserve"> </w:t>
      </w:r>
      <w:r w:rsidR="00187B18" w:rsidRPr="00B9720F">
        <w:rPr>
          <w:rFonts w:cstheme="minorHAnsi"/>
          <w:b/>
          <w:bCs/>
          <w:sz w:val="21"/>
          <w:szCs w:val="21"/>
        </w:rPr>
        <w:br/>
      </w:r>
      <w:r w:rsidR="00F47CE7" w:rsidRPr="00B9720F">
        <w:rPr>
          <w:rFonts w:cstheme="minorHAnsi"/>
          <w:i/>
          <w:iCs/>
          <w:sz w:val="21"/>
          <w:szCs w:val="21"/>
        </w:rPr>
        <w:t xml:space="preserve">David </w:t>
      </w:r>
      <w:r w:rsidR="2FAF7CBD" w:rsidRPr="00B9720F">
        <w:rPr>
          <w:rFonts w:cstheme="minorHAnsi"/>
          <w:i/>
          <w:iCs/>
          <w:sz w:val="21"/>
          <w:szCs w:val="21"/>
        </w:rPr>
        <w:t>Leslie</w:t>
      </w:r>
      <w:r w:rsidR="00500AF1" w:rsidRPr="00B9720F">
        <w:rPr>
          <w:rFonts w:cstheme="minorHAnsi"/>
          <w:i/>
          <w:iCs/>
          <w:sz w:val="21"/>
          <w:szCs w:val="21"/>
        </w:rPr>
        <w:t xml:space="preserve">, </w:t>
      </w:r>
      <w:r w:rsidR="00E054C8" w:rsidRPr="00B9720F">
        <w:rPr>
          <w:rFonts w:cstheme="minorHAnsi"/>
          <w:i/>
          <w:iCs/>
          <w:sz w:val="21"/>
          <w:szCs w:val="21"/>
          <w:shd w:val="clear" w:color="auto" w:fill="F7F8FA"/>
        </w:rPr>
        <w:t xml:space="preserve">Ethics Theme Lead, Alan Turing Institute </w:t>
      </w:r>
    </w:p>
    <w:p w14:paraId="6CDDC405" w14:textId="19B5AD05" w:rsidR="00764B1E" w:rsidRPr="00B9720F" w:rsidRDefault="003B76FD" w:rsidP="00764B1E">
      <w:pPr>
        <w:rPr>
          <w:b/>
          <w:bCs/>
          <w:sz w:val="21"/>
          <w:szCs w:val="21"/>
        </w:rPr>
      </w:pPr>
      <w:r w:rsidRPr="00B9720F">
        <w:rPr>
          <w:b/>
          <w:bCs/>
          <w:sz w:val="21"/>
          <w:szCs w:val="21"/>
        </w:rPr>
        <w:t>09.40</w:t>
      </w:r>
      <w:r w:rsidR="003E5458" w:rsidRPr="00B9720F">
        <w:rPr>
          <w:sz w:val="21"/>
          <w:szCs w:val="21"/>
        </w:rPr>
        <w:tab/>
      </w:r>
      <w:r w:rsidR="0030230B" w:rsidRPr="001E1091">
        <w:rPr>
          <w:b/>
          <w:bCs/>
          <w:sz w:val="21"/>
          <w:szCs w:val="21"/>
        </w:rPr>
        <w:t>C</w:t>
      </w:r>
      <w:r w:rsidR="00764B1E" w:rsidRPr="00B9720F">
        <w:rPr>
          <w:b/>
          <w:bCs/>
          <w:sz w:val="21"/>
          <w:szCs w:val="21"/>
        </w:rPr>
        <w:t xml:space="preserve">onnected Products </w:t>
      </w:r>
      <w:r w:rsidR="0030230B" w:rsidRPr="00B9720F">
        <w:rPr>
          <w:b/>
          <w:bCs/>
          <w:sz w:val="21"/>
          <w:szCs w:val="21"/>
        </w:rPr>
        <w:t>-</w:t>
      </w:r>
      <w:r w:rsidR="00764B1E" w:rsidRPr="00B9720F">
        <w:rPr>
          <w:b/>
          <w:bCs/>
          <w:sz w:val="21"/>
          <w:szCs w:val="21"/>
        </w:rPr>
        <w:t xml:space="preserve"> </w:t>
      </w:r>
      <w:r w:rsidR="0030230B" w:rsidRPr="00B9720F">
        <w:rPr>
          <w:b/>
          <w:bCs/>
          <w:sz w:val="21"/>
          <w:szCs w:val="21"/>
        </w:rPr>
        <w:t>A</w:t>
      </w:r>
      <w:r w:rsidR="00764B1E" w:rsidRPr="00B9720F">
        <w:rPr>
          <w:b/>
          <w:bCs/>
          <w:sz w:val="21"/>
          <w:szCs w:val="21"/>
        </w:rPr>
        <w:t>n update on Government findings</w:t>
      </w:r>
      <w:r w:rsidR="00187B18" w:rsidRPr="00B9720F">
        <w:rPr>
          <w:b/>
          <w:bCs/>
          <w:sz w:val="21"/>
          <w:szCs w:val="21"/>
        </w:rPr>
        <w:br/>
      </w:r>
      <w:r w:rsidR="00764B1E" w:rsidRPr="00B9720F">
        <w:rPr>
          <w:i/>
          <w:iCs/>
          <w:sz w:val="21"/>
          <w:szCs w:val="21"/>
        </w:rPr>
        <w:t>Stephen James, Lead Engineer, O</w:t>
      </w:r>
      <w:r w:rsidR="00417589" w:rsidRPr="00B9720F">
        <w:rPr>
          <w:i/>
          <w:iCs/>
          <w:sz w:val="21"/>
          <w:szCs w:val="21"/>
        </w:rPr>
        <w:t>ffice for Product Safety and Standards</w:t>
      </w:r>
      <w:r w:rsidR="00764B1E" w:rsidRPr="00B9720F">
        <w:rPr>
          <w:b/>
          <w:bCs/>
          <w:sz w:val="21"/>
          <w:szCs w:val="21"/>
        </w:rPr>
        <w:t xml:space="preserve"> </w:t>
      </w:r>
    </w:p>
    <w:p w14:paraId="37236C55" w14:textId="120322E1" w:rsidR="00135598" w:rsidRPr="00B9720F" w:rsidRDefault="003B76FD" w:rsidP="00764B1E">
      <w:pPr>
        <w:rPr>
          <w:sz w:val="21"/>
          <w:szCs w:val="21"/>
        </w:rPr>
      </w:pPr>
      <w:r w:rsidRPr="00B9720F">
        <w:rPr>
          <w:b/>
          <w:bCs/>
          <w:sz w:val="21"/>
          <w:szCs w:val="21"/>
        </w:rPr>
        <w:t>09.50</w:t>
      </w:r>
      <w:r w:rsidR="003E5458" w:rsidRPr="00B9720F">
        <w:rPr>
          <w:sz w:val="21"/>
          <w:szCs w:val="21"/>
        </w:rPr>
        <w:tab/>
      </w:r>
      <w:r w:rsidR="00135598" w:rsidRPr="00B9720F">
        <w:rPr>
          <w:b/>
          <w:bCs/>
          <w:sz w:val="21"/>
          <w:szCs w:val="21"/>
        </w:rPr>
        <w:t>Certification and compliance challenges</w:t>
      </w:r>
      <w:r w:rsidR="002B70CE" w:rsidRPr="00B9720F">
        <w:rPr>
          <w:b/>
          <w:bCs/>
          <w:sz w:val="21"/>
          <w:szCs w:val="21"/>
        </w:rPr>
        <w:t xml:space="preserve"> (</w:t>
      </w:r>
      <w:r w:rsidR="00E626E1" w:rsidRPr="00B9720F">
        <w:rPr>
          <w:b/>
          <w:bCs/>
          <w:sz w:val="21"/>
          <w:szCs w:val="21"/>
        </w:rPr>
        <w:t>fireside chat</w:t>
      </w:r>
      <w:r w:rsidR="002B70CE" w:rsidRPr="00B9720F">
        <w:rPr>
          <w:b/>
          <w:bCs/>
          <w:sz w:val="21"/>
          <w:szCs w:val="21"/>
        </w:rPr>
        <w:t>)</w:t>
      </w:r>
    </w:p>
    <w:p w14:paraId="2DA81EBE" w14:textId="6524A854" w:rsidR="00670793" w:rsidRPr="00B9720F" w:rsidRDefault="00764B1E" w:rsidP="00764B1E">
      <w:pPr>
        <w:rPr>
          <w:i/>
          <w:iCs/>
          <w:sz w:val="21"/>
          <w:szCs w:val="21"/>
        </w:rPr>
      </w:pPr>
      <w:r w:rsidRPr="00B9720F">
        <w:rPr>
          <w:sz w:val="21"/>
          <w:szCs w:val="21"/>
        </w:rPr>
        <w:t>What are the challenges to business in terms of certification/compliance – What is happening and what needs to happen?</w:t>
      </w:r>
      <w:r w:rsidR="00187B18" w:rsidRPr="00B9720F">
        <w:rPr>
          <w:sz w:val="21"/>
          <w:szCs w:val="21"/>
        </w:rPr>
        <w:br/>
      </w:r>
      <w:r w:rsidRPr="00B9720F">
        <w:rPr>
          <w:i/>
          <w:iCs/>
          <w:sz w:val="21"/>
          <w:szCs w:val="21"/>
        </w:rPr>
        <w:t>Kevin Sweeney</w:t>
      </w:r>
      <w:r w:rsidR="00D26F57" w:rsidRPr="00B9720F">
        <w:rPr>
          <w:i/>
          <w:iCs/>
          <w:sz w:val="21"/>
          <w:szCs w:val="21"/>
        </w:rPr>
        <w:t xml:space="preserve">, </w:t>
      </w:r>
      <w:r w:rsidR="00281ABF" w:rsidRPr="00B9720F">
        <w:rPr>
          <w:i/>
          <w:iCs/>
          <w:sz w:val="21"/>
          <w:szCs w:val="21"/>
        </w:rPr>
        <w:t xml:space="preserve">Director – Assurance, </w:t>
      </w:r>
      <w:r w:rsidR="00D26F57" w:rsidRPr="00B9720F">
        <w:rPr>
          <w:i/>
          <w:iCs/>
          <w:sz w:val="21"/>
          <w:szCs w:val="21"/>
        </w:rPr>
        <w:t>Intertek</w:t>
      </w:r>
      <w:r w:rsidR="00187B18" w:rsidRPr="00B9720F">
        <w:rPr>
          <w:i/>
          <w:iCs/>
          <w:sz w:val="21"/>
          <w:szCs w:val="21"/>
        </w:rPr>
        <w:br/>
      </w:r>
      <w:r w:rsidR="00670793" w:rsidRPr="00B9720F">
        <w:rPr>
          <w:i/>
          <w:iCs/>
          <w:sz w:val="21"/>
          <w:szCs w:val="21"/>
        </w:rPr>
        <w:t xml:space="preserve">Moderated by Stephen Curtler, </w:t>
      </w:r>
      <w:r w:rsidR="004B3590" w:rsidRPr="00B9720F">
        <w:rPr>
          <w:i/>
          <w:iCs/>
          <w:sz w:val="21"/>
          <w:szCs w:val="21"/>
        </w:rPr>
        <w:t xml:space="preserve">Product Safety Manager, </w:t>
      </w:r>
      <w:r w:rsidR="00670793" w:rsidRPr="00B9720F">
        <w:rPr>
          <w:i/>
          <w:iCs/>
          <w:sz w:val="21"/>
          <w:szCs w:val="21"/>
        </w:rPr>
        <w:t>Electrical Safety First</w:t>
      </w:r>
    </w:p>
    <w:p w14:paraId="5104C5DC" w14:textId="1538293A" w:rsidR="00F964B0" w:rsidRPr="00B9720F" w:rsidRDefault="003B76FD" w:rsidP="00764B1E">
      <w:pPr>
        <w:rPr>
          <w:b/>
          <w:bCs/>
          <w:sz w:val="21"/>
          <w:szCs w:val="21"/>
        </w:rPr>
      </w:pPr>
      <w:r w:rsidRPr="00B9720F">
        <w:rPr>
          <w:b/>
          <w:bCs/>
          <w:sz w:val="21"/>
          <w:szCs w:val="21"/>
        </w:rPr>
        <w:t>10.00</w:t>
      </w:r>
      <w:r w:rsidR="003E5458" w:rsidRPr="00B9720F">
        <w:rPr>
          <w:sz w:val="21"/>
          <w:szCs w:val="21"/>
        </w:rPr>
        <w:tab/>
      </w:r>
      <w:r w:rsidR="007845B1" w:rsidRPr="00B9720F">
        <w:rPr>
          <w:b/>
          <w:bCs/>
          <w:sz w:val="21"/>
          <w:szCs w:val="21"/>
        </w:rPr>
        <w:t>C</w:t>
      </w:r>
      <w:r w:rsidR="2FAF7CBD" w:rsidRPr="00B9720F">
        <w:rPr>
          <w:b/>
          <w:bCs/>
          <w:sz w:val="21"/>
          <w:szCs w:val="21"/>
        </w:rPr>
        <w:t xml:space="preserve">onnected products </w:t>
      </w:r>
      <w:r w:rsidR="00E626E1" w:rsidRPr="00B9720F">
        <w:rPr>
          <w:b/>
          <w:bCs/>
          <w:sz w:val="21"/>
          <w:szCs w:val="21"/>
        </w:rPr>
        <w:t>through the lens of a manufacturer</w:t>
      </w:r>
      <w:r w:rsidR="007845B1" w:rsidRPr="00B9720F">
        <w:rPr>
          <w:b/>
          <w:bCs/>
          <w:sz w:val="21"/>
          <w:szCs w:val="21"/>
        </w:rPr>
        <w:t xml:space="preserve"> </w:t>
      </w:r>
      <w:r w:rsidR="2FAF7CBD" w:rsidRPr="00B9720F">
        <w:rPr>
          <w:b/>
          <w:bCs/>
          <w:sz w:val="21"/>
          <w:szCs w:val="21"/>
        </w:rPr>
        <w:t>(fireside chat)</w:t>
      </w:r>
    </w:p>
    <w:p w14:paraId="256B57F2" w14:textId="4B0502AC" w:rsidR="00CA1EDD" w:rsidRPr="00B9720F" w:rsidRDefault="008262D1" w:rsidP="01D30F30">
      <w:pPr>
        <w:rPr>
          <w:i/>
          <w:iCs/>
          <w:sz w:val="21"/>
          <w:szCs w:val="21"/>
          <w:lang w:val="en-GB"/>
        </w:rPr>
      </w:pPr>
      <w:r w:rsidRPr="00B9720F">
        <w:rPr>
          <w:sz w:val="21"/>
          <w:szCs w:val="21"/>
          <w:lang w:val="en-GB"/>
        </w:rPr>
        <w:t xml:space="preserve">A look at how manufacturers </w:t>
      </w:r>
      <w:r w:rsidR="002E723D" w:rsidRPr="00B9720F">
        <w:rPr>
          <w:sz w:val="21"/>
          <w:szCs w:val="21"/>
          <w:lang w:val="en-GB"/>
        </w:rPr>
        <w:t xml:space="preserve">adapt their business to </w:t>
      </w:r>
      <w:r w:rsidRPr="00B9720F">
        <w:rPr>
          <w:sz w:val="21"/>
          <w:szCs w:val="21"/>
          <w:lang w:val="en-GB"/>
        </w:rPr>
        <w:t>fulfil the needs of their customers</w:t>
      </w:r>
      <w:r w:rsidR="004D4C92" w:rsidRPr="00B9720F">
        <w:rPr>
          <w:sz w:val="21"/>
          <w:szCs w:val="21"/>
          <w:lang w:val="en-GB"/>
        </w:rPr>
        <w:t xml:space="preserve"> whilst maintaining safety and security.</w:t>
      </w:r>
      <w:r w:rsidR="00187B18" w:rsidRPr="00B9720F">
        <w:rPr>
          <w:sz w:val="21"/>
          <w:szCs w:val="21"/>
          <w:lang w:val="en-GB"/>
        </w:rPr>
        <w:br/>
      </w:r>
      <w:r w:rsidR="00372FED" w:rsidRPr="00B9720F">
        <w:rPr>
          <w:i/>
          <w:iCs/>
          <w:sz w:val="21"/>
          <w:szCs w:val="21"/>
          <w:lang w:val="en-GB"/>
        </w:rPr>
        <w:t>Angie</w:t>
      </w:r>
      <w:r w:rsidR="00615CBA" w:rsidRPr="00B9720F">
        <w:rPr>
          <w:i/>
          <w:iCs/>
          <w:sz w:val="21"/>
          <w:szCs w:val="21"/>
          <w:lang w:val="en-GB"/>
        </w:rPr>
        <w:t xml:space="preserve"> Du</w:t>
      </w:r>
      <w:r w:rsidR="00CC0A59" w:rsidRPr="00B9720F">
        <w:rPr>
          <w:i/>
          <w:iCs/>
          <w:sz w:val="21"/>
          <w:szCs w:val="21"/>
          <w:lang w:val="en-GB"/>
        </w:rPr>
        <w:t xml:space="preserve">, </w:t>
      </w:r>
      <w:r w:rsidR="00615CBA" w:rsidRPr="00B9720F">
        <w:rPr>
          <w:i/>
          <w:iCs/>
          <w:sz w:val="21"/>
          <w:szCs w:val="21"/>
        </w:rPr>
        <w:t>H</w:t>
      </w:r>
      <w:r w:rsidR="00CC0A59" w:rsidRPr="00B9720F">
        <w:rPr>
          <w:i/>
          <w:iCs/>
          <w:sz w:val="21"/>
          <w:szCs w:val="21"/>
        </w:rPr>
        <w:t xml:space="preserve">ead of </w:t>
      </w:r>
      <w:r w:rsidR="00615CBA" w:rsidRPr="00B9720F">
        <w:rPr>
          <w:i/>
          <w:iCs/>
          <w:sz w:val="21"/>
          <w:szCs w:val="21"/>
        </w:rPr>
        <w:t>C</w:t>
      </w:r>
      <w:r w:rsidR="00CC0A59" w:rsidRPr="00B9720F">
        <w:rPr>
          <w:i/>
          <w:iCs/>
          <w:sz w:val="21"/>
          <w:szCs w:val="21"/>
        </w:rPr>
        <w:t xml:space="preserve">ompliance </w:t>
      </w:r>
      <w:r w:rsidR="00615CBA" w:rsidRPr="00B9720F">
        <w:rPr>
          <w:i/>
          <w:iCs/>
          <w:sz w:val="21"/>
          <w:szCs w:val="21"/>
        </w:rPr>
        <w:t>E</w:t>
      </w:r>
      <w:r w:rsidR="00CC0A59" w:rsidRPr="00B9720F">
        <w:rPr>
          <w:i/>
          <w:iCs/>
          <w:sz w:val="21"/>
          <w:szCs w:val="21"/>
        </w:rPr>
        <w:t>ngineering, Google</w:t>
      </w:r>
      <w:r w:rsidR="00372FED" w:rsidRPr="00B9720F">
        <w:rPr>
          <w:i/>
          <w:iCs/>
          <w:sz w:val="21"/>
          <w:szCs w:val="21"/>
          <w:lang w:val="en-GB"/>
        </w:rPr>
        <w:t xml:space="preserve"> </w:t>
      </w:r>
      <w:r w:rsidR="00187B18" w:rsidRPr="00B9720F">
        <w:rPr>
          <w:i/>
          <w:iCs/>
          <w:sz w:val="21"/>
          <w:szCs w:val="21"/>
          <w:lang w:val="en-GB"/>
        </w:rPr>
        <w:br/>
      </w:r>
      <w:r w:rsidR="00372FED" w:rsidRPr="00B9720F">
        <w:rPr>
          <w:rFonts w:ascii="Calibri" w:hAnsi="Calibri" w:cs="Calibri"/>
          <w:i/>
          <w:iCs/>
          <w:sz w:val="21"/>
          <w:szCs w:val="21"/>
          <w:lang w:val="en-GB"/>
        </w:rPr>
        <w:t>John</w:t>
      </w:r>
      <w:r w:rsidR="00615CBA" w:rsidRPr="00B9720F">
        <w:rPr>
          <w:rFonts w:ascii="Calibri" w:hAnsi="Calibri" w:cs="Calibri"/>
          <w:i/>
          <w:iCs/>
          <w:sz w:val="21"/>
          <w:szCs w:val="21"/>
          <w:lang w:val="en-GB"/>
        </w:rPr>
        <w:t xml:space="preserve"> McNulty</w:t>
      </w:r>
      <w:r w:rsidR="00CC0A59" w:rsidRPr="00B9720F">
        <w:rPr>
          <w:rFonts w:ascii="Calibri" w:hAnsi="Calibri" w:cs="Calibri"/>
          <w:i/>
          <w:iCs/>
          <w:sz w:val="21"/>
          <w:szCs w:val="21"/>
          <w:lang w:val="en-GB"/>
        </w:rPr>
        <w:t xml:space="preserve">, </w:t>
      </w:r>
      <w:r w:rsidR="00543BD9" w:rsidRPr="00B9720F">
        <w:rPr>
          <w:rFonts w:ascii="Calibri" w:hAnsi="Calibri" w:cs="Calibri"/>
          <w:i/>
          <w:iCs/>
          <w:sz w:val="21"/>
          <w:szCs w:val="21"/>
          <w:shd w:val="clear" w:color="auto" w:fill="FFFFFF"/>
        </w:rPr>
        <w:t>Director of Product Safety and Compliance Engineering for Hardware, Google</w:t>
      </w:r>
      <w:r w:rsidR="00372FED" w:rsidRPr="00B9720F">
        <w:rPr>
          <w:i/>
          <w:iCs/>
          <w:sz w:val="21"/>
          <w:szCs w:val="21"/>
          <w:lang w:val="en-GB"/>
        </w:rPr>
        <w:t xml:space="preserve"> </w:t>
      </w:r>
      <w:r w:rsidR="00187B18" w:rsidRPr="00B9720F">
        <w:rPr>
          <w:i/>
          <w:iCs/>
          <w:sz w:val="21"/>
          <w:szCs w:val="21"/>
          <w:lang w:val="en-GB"/>
        </w:rPr>
        <w:br/>
      </w:r>
      <w:r w:rsidR="00CA1EDD" w:rsidRPr="00B9720F">
        <w:rPr>
          <w:i/>
          <w:iCs/>
          <w:sz w:val="21"/>
          <w:szCs w:val="21"/>
          <w:lang w:val="en-GB"/>
        </w:rPr>
        <w:t xml:space="preserve">Moderated by Stephen Curtler, </w:t>
      </w:r>
      <w:r w:rsidR="004B3590" w:rsidRPr="00B9720F">
        <w:rPr>
          <w:i/>
          <w:iCs/>
          <w:sz w:val="21"/>
          <w:szCs w:val="21"/>
        </w:rPr>
        <w:t>Product Safety Manager, Electrical Safety First</w:t>
      </w:r>
    </w:p>
    <w:p w14:paraId="69591D2B" w14:textId="65E7348A" w:rsidR="00F964B0" w:rsidRPr="00B9720F" w:rsidRDefault="003B76FD" w:rsidP="2C9E29E2">
      <w:pPr>
        <w:rPr>
          <w:b/>
          <w:bCs/>
          <w:sz w:val="21"/>
          <w:szCs w:val="21"/>
        </w:rPr>
      </w:pPr>
      <w:r w:rsidRPr="00B9720F">
        <w:rPr>
          <w:b/>
          <w:bCs/>
          <w:sz w:val="21"/>
          <w:szCs w:val="21"/>
        </w:rPr>
        <w:t>10.10</w:t>
      </w:r>
      <w:r w:rsidRPr="00B9720F">
        <w:rPr>
          <w:b/>
          <w:bCs/>
          <w:sz w:val="21"/>
          <w:szCs w:val="21"/>
        </w:rPr>
        <w:tab/>
        <w:t>Speaker Q&amp;A</w:t>
      </w:r>
    </w:p>
    <w:p w14:paraId="3046F5BE" w14:textId="42EB228D" w:rsidR="003B76FD" w:rsidRPr="00B9720F" w:rsidRDefault="0094152F" w:rsidP="2C9E29E2">
      <w:pPr>
        <w:rPr>
          <w:b/>
          <w:bCs/>
          <w:sz w:val="21"/>
          <w:szCs w:val="21"/>
        </w:rPr>
      </w:pPr>
      <w:r w:rsidRPr="00B9720F">
        <w:rPr>
          <w:b/>
          <w:bCs/>
          <w:sz w:val="21"/>
          <w:szCs w:val="21"/>
        </w:rPr>
        <w:t>10.20</w:t>
      </w:r>
      <w:r w:rsidRPr="00B9720F">
        <w:rPr>
          <w:b/>
          <w:bCs/>
          <w:sz w:val="21"/>
          <w:szCs w:val="21"/>
        </w:rPr>
        <w:tab/>
        <w:t>Break</w:t>
      </w:r>
    </w:p>
    <w:p w14:paraId="0F2BE1C8" w14:textId="3AA9FABF" w:rsidR="00AA23AF" w:rsidRPr="00B9720F" w:rsidRDefault="0094152F" w:rsidP="00270C82">
      <w:pPr>
        <w:rPr>
          <w:i/>
          <w:iCs/>
          <w:sz w:val="21"/>
          <w:szCs w:val="21"/>
        </w:rPr>
      </w:pPr>
      <w:r w:rsidRPr="00B9720F">
        <w:rPr>
          <w:b/>
          <w:bCs/>
          <w:sz w:val="21"/>
          <w:szCs w:val="21"/>
        </w:rPr>
        <w:t>10.30</w:t>
      </w:r>
      <w:r w:rsidRPr="00B9720F">
        <w:rPr>
          <w:b/>
          <w:bCs/>
          <w:sz w:val="21"/>
          <w:szCs w:val="21"/>
        </w:rPr>
        <w:tab/>
      </w:r>
      <w:r w:rsidR="00270C82" w:rsidRPr="00B9720F">
        <w:rPr>
          <w:b/>
          <w:bCs/>
          <w:sz w:val="21"/>
          <w:szCs w:val="21"/>
        </w:rPr>
        <w:t>Safety Innovation Award</w:t>
      </w:r>
      <w:r w:rsidR="00187B18" w:rsidRPr="00B9720F">
        <w:rPr>
          <w:b/>
          <w:bCs/>
          <w:sz w:val="21"/>
          <w:szCs w:val="21"/>
        </w:rPr>
        <w:br/>
      </w:r>
      <w:r w:rsidR="00B9720F" w:rsidRPr="00B9720F">
        <w:rPr>
          <w:i/>
          <w:iCs/>
          <w:sz w:val="21"/>
          <w:szCs w:val="21"/>
        </w:rPr>
        <w:t>Announced by Lesley Rudd, CEO, Electrical Safety First</w:t>
      </w:r>
      <w:r w:rsidR="00B9720F" w:rsidRPr="00B9720F">
        <w:rPr>
          <w:i/>
          <w:iCs/>
          <w:sz w:val="21"/>
          <w:szCs w:val="21"/>
        </w:rPr>
        <w:br/>
      </w:r>
      <w:r w:rsidR="00AA23AF" w:rsidRPr="00B9720F">
        <w:rPr>
          <w:i/>
          <w:iCs/>
          <w:sz w:val="21"/>
          <w:szCs w:val="21"/>
        </w:rPr>
        <w:t>Moderated by Penny Walshe,</w:t>
      </w:r>
      <w:r w:rsidR="00CA4CF0" w:rsidRPr="00B9720F">
        <w:rPr>
          <w:i/>
          <w:iCs/>
          <w:sz w:val="21"/>
          <w:szCs w:val="21"/>
        </w:rPr>
        <w:t xml:space="preserve"> </w:t>
      </w:r>
      <w:r w:rsidR="00260736" w:rsidRPr="00B9720F">
        <w:rPr>
          <w:i/>
          <w:iCs/>
          <w:sz w:val="21"/>
          <w:szCs w:val="21"/>
        </w:rPr>
        <w:t xml:space="preserve">Corporate Communications Manager, </w:t>
      </w:r>
      <w:r w:rsidR="00CA4CF0" w:rsidRPr="00B9720F">
        <w:rPr>
          <w:i/>
          <w:iCs/>
          <w:sz w:val="21"/>
          <w:szCs w:val="21"/>
        </w:rPr>
        <w:t>Electrical Safety First</w:t>
      </w:r>
    </w:p>
    <w:p w14:paraId="202E3A2D" w14:textId="538FC870" w:rsidR="0058128F" w:rsidRPr="00B9720F" w:rsidRDefault="0094152F" w:rsidP="0058128F">
      <w:pPr>
        <w:rPr>
          <w:b/>
          <w:bCs/>
          <w:sz w:val="21"/>
          <w:szCs w:val="21"/>
        </w:rPr>
      </w:pPr>
      <w:r w:rsidRPr="00B9720F">
        <w:rPr>
          <w:b/>
          <w:bCs/>
          <w:sz w:val="21"/>
          <w:szCs w:val="21"/>
        </w:rPr>
        <w:t>11.00</w:t>
      </w:r>
      <w:r w:rsidR="00B57779">
        <w:rPr>
          <w:b/>
          <w:bCs/>
          <w:sz w:val="21"/>
          <w:szCs w:val="21"/>
        </w:rPr>
        <w:tab/>
      </w:r>
      <w:r w:rsidR="0058128F" w:rsidRPr="00B9720F">
        <w:rPr>
          <w:b/>
          <w:bCs/>
          <w:sz w:val="21"/>
          <w:szCs w:val="21"/>
        </w:rPr>
        <w:t>The Sustainability Landscape for safe electrical products across the globe</w:t>
      </w:r>
    </w:p>
    <w:p w14:paraId="646C3198" w14:textId="1A279A91" w:rsidR="00697914" w:rsidRPr="00B9720F" w:rsidRDefault="00ED360A" w:rsidP="5200CB5F">
      <w:pPr>
        <w:rPr>
          <w:rFonts w:cstheme="minorHAnsi"/>
          <w:i/>
          <w:iCs/>
          <w:sz w:val="21"/>
          <w:szCs w:val="21"/>
          <w:shd w:val="clear" w:color="auto" w:fill="FFFFFF"/>
        </w:rPr>
      </w:pPr>
      <w:r w:rsidRPr="00B9720F">
        <w:rPr>
          <w:sz w:val="21"/>
          <w:szCs w:val="21"/>
          <w:lang w:val="en-GB"/>
        </w:rPr>
        <w:t xml:space="preserve">A look at the current and future landscape of legislation and standards dealing with the sustainability of </w:t>
      </w:r>
      <w:r w:rsidR="008C04AA" w:rsidRPr="00B9720F">
        <w:rPr>
          <w:sz w:val="21"/>
          <w:szCs w:val="21"/>
          <w:lang w:val="en-GB"/>
        </w:rPr>
        <w:t>household electrical appliances</w:t>
      </w:r>
      <w:r w:rsidRPr="00B9720F">
        <w:rPr>
          <w:sz w:val="21"/>
          <w:szCs w:val="21"/>
          <w:lang w:val="en-GB"/>
        </w:rPr>
        <w:t xml:space="preserve"> – from an international perspective.</w:t>
      </w:r>
      <w:r w:rsidR="00B9720F" w:rsidRPr="00B9720F">
        <w:rPr>
          <w:sz w:val="21"/>
          <w:szCs w:val="21"/>
          <w:lang w:val="en-GB"/>
        </w:rPr>
        <w:br/>
      </w:r>
      <w:r w:rsidR="5269E60A" w:rsidRPr="00B9720F">
        <w:rPr>
          <w:i/>
          <w:iCs/>
          <w:sz w:val="21"/>
          <w:szCs w:val="21"/>
          <w:lang w:val="en-GB"/>
        </w:rPr>
        <w:t>Chris Evans</w:t>
      </w:r>
      <w:r w:rsidR="00E54CA9" w:rsidRPr="00B9720F">
        <w:rPr>
          <w:rFonts w:cstheme="minorHAnsi"/>
          <w:i/>
          <w:iCs/>
          <w:sz w:val="21"/>
          <w:szCs w:val="21"/>
          <w:lang w:val="en-GB"/>
        </w:rPr>
        <w:t xml:space="preserve">, </w:t>
      </w:r>
      <w:r w:rsidR="00E54CA9" w:rsidRPr="00B9720F">
        <w:rPr>
          <w:rFonts w:cstheme="minorHAnsi"/>
          <w:i/>
          <w:iCs/>
          <w:sz w:val="21"/>
          <w:szCs w:val="21"/>
          <w:shd w:val="clear" w:color="auto" w:fill="FFFFFF"/>
        </w:rPr>
        <w:t>Product Lead at S2E4 Safety and Energy Consultants Ltd</w:t>
      </w:r>
    </w:p>
    <w:p w14:paraId="6263FB50" w14:textId="1569B5E8" w:rsidR="00C06023" w:rsidRPr="00B9720F" w:rsidRDefault="001503E8" w:rsidP="5200CB5F">
      <w:pPr>
        <w:rPr>
          <w:b/>
          <w:bCs/>
          <w:sz w:val="21"/>
          <w:szCs w:val="21"/>
          <w:lang w:val="en-GB"/>
        </w:rPr>
      </w:pPr>
      <w:r w:rsidRPr="00B9720F">
        <w:rPr>
          <w:rFonts w:cstheme="minorHAnsi"/>
          <w:b/>
          <w:bCs/>
          <w:sz w:val="21"/>
          <w:szCs w:val="21"/>
          <w:shd w:val="clear" w:color="auto" w:fill="FFFFFF"/>
        </w:rPr>
        <w:t>BREAK – 2 mins</w:t>
      </w:r>
    </w:p>
    <w:p w14:paraId="48C99590" w14:textId="500EFFDF" w:rsidR="009557A9" w:rsidRPr="00B9720F" w:rsidRDefault="00D418AE" w:rsidP="009557A9">
      <w:pPr>
        <w:rPr>
          <w:b/>
          <w:bCs/>
          <w:sz w:val="21"/>
          <w:szCs w:val="21"/>
        </w:rPr>
      </w:pPr>
      <w:r w:rsidRPr="00B9720F">
        <w:rPr>
          <w:b/>
          <w:bCs/>
          <w:sz w:val="21"/>
          <w:szCs w:val="21"/>
        </w:rPr>
        <w:t xml:space="preserve">11.10 </w:t>
      </w:r>
      <w:r w:rsidR="009557A9">
        <w:rPr>
          <w:b/>
          <w:bCs/>
          <w:sz w:val="21"/>
          <w:szCs w:val="21"/>
        </w:rPr>
        <w:tab/>
      </w:r>
      <w:r w:rsidR="009557A9" w:rsidRPr="00B9720F">
        <w:rPr>
          <w:b/>
          <w:bCs/>
          <w:sz w:val="21"/>
          <w:szCs w:val="21"/>
        </w:rPr>
        <w:t>Sustainability readiness – Is there conflict between repairability and safety?</w:t>
      </w:r>
    </w:p>
    <w:p w14:paraId="787B972A" w14:textId="77777777" w:rsidR="009557A9" w:rsidRPr="00B9720F" w:rsidRDefault="009557A9" w:rsidP="009557A9">
      <w:pPr>
        <w:rPr>
          <w:sz w:val="21"/>
          <w:szCs w:val="21"/>
        </w:rPr>
      </w:pPr>
      <w:r w:rsidRPr="00B9720F">
        <w:rPr>
          <w:sz w:val="21"/>
          <w:szCs w:val="21"/>
        </w:rPr>
        <w:t>We will hear from those leading from the front about what they are doing and how to make reuse and repair a viable and sustainable business proposition.</w:t>
      </w:r>
    </w:p>
    <w:p w14:paraId="626AAF53" w14:textId="386980B0" w:rsidR="006E2B56" w:rsidRPr="00B9720F" w:rsidRDefault="4E59225A" w:rsidP="00B9720F">
      <w:pPr>
        <w:rPr>
          <w:rFonts w:eastAsia="Times New Roman"/>
          <w:i/>
          <w:iCs/>
          <w:sz w:val="21"/>
          <w:szCs w:val="21"/>
          <w:lang w:val="en-GB"/>
        </w:rPr>
      </w:pPr>
      <w:r w:rsidRPr="00B9720F">
        <w:rPr>
          <w:b/>
          <w:bCs/>
          <w:sz w:val="21"/>
          <w:szCs w:val="21"/>
        </w:rPr>
        <w:t>Fire</w:t>
      </w:r>
      <w:r w:rsidR="057C04B6" w:rsidRPr="00B9720F">
        <w:rPr>
          <w:b/>
          <w:bCs/>
          <w:sz w:val="21"/>
          <w:szCs w:val="21"/>
        </w:rPr>
        <w:t>side chat with</w:t>
      </w:r>
      <w:r w:rsidR="00D418AE" w:rsidRPr="00B9720F">
        <w:rPr>
          <w:b/>
          <w:bCs/>
          <w:sz w:val="21"/>
          <w:szCs w:val="21"/>
        </w:rPr>
        <w:t>…</w:t>
      </w:r>
      <w:r w:rsidR="00B9720F" w:rsidRPr="00B9720F">
        <w:rPr>
          <w:b/>
          <w:bCs/>
          <w:sz w:val="21"/>
          <w:szCs w:val="21"/>
        </w:rPr>
        <w:br/>
      </w:r>
      <w:r w:rsidR="00971E8F" w:rsidRPr="00B9720F">
        <w:rPr>
          <w:rFonts w:eastAsia="Times New Roman"/>
          <w:i/>
          <w:iCs/>
          <w:sz w:val="21"/>
          <w:szCs w:val="21"/>
          <w:lang w:val="en-GB"/>
        </w:rPr>
        <w:t>Marion Palmer</w:t>
      </w:r>
      <w:r w:rsidR="00653871" w:rsidRPr="00B9720F">
        <w:rPr>
          <w:rFonts w:eastAsia="Times New Roman"/>
          <w:i/>
          <w:iCs/>
          <w:sz w:val="21"/>
          <w:szCs w:val="21"/>
          <w:lang w:val="en-GB"/>
        </w:rPr>
        <w:t>, Senior Scientist, Hogan Lovells</w:t>
      </w:r>
      <w:r w:rsidR="00971E8F" w:rsidRPr="00B9720F">
        <w:rPr>
          <w:rFonts w:eastAsia="Times New Roman"/>
          <w:i/>
          <w:iCs/>
          <w:sz w:val="21"/>
          <w:szCs w:val="21"/>
          <w:lang w:val="en-GB"/>
        </w:rPr>
        <w:t xml:space="preserve"> </w:t>
      </w:r>
      <w:r w:rsidR="00B9720F" w:rsidRPr="00B9720F">
        <w:rPr>
          <w:rFonts w:eastAsia="Times New Roman"/>
          <w:i/>
          <w:iCs/>
          <w:sz w:val="21"/>
          <w:szCs w:val="21"/>
          <w:lang w:val="en-GB"/>
        </w:rPr>
        <w:br/>
      </w:r>
      <w:r w:rsidR="00971E8F" w:rsidRPr="00B9720F">
        <w:rPr>
          <w:rFonts w:eastAsia="Times New Roman"/>
          <w:i/>
          <w:iCs/>
          <w:sz w:val="21"/>
          <w:szCs w:val="21"/>
          <w:lang w:val="en-GB"/>
        </w:rPr>
        <w:t>Lucy Ward</w:t>
      </w:r>
      <w:r w:rsidR="00503A24" w:rsidRPr="00B9720F">
        <w:rPr>
          <w:rFonts w:eastAsia="Times New Roman"/>
          <w:i/>
          <w:iCs/>
          <w:sz w:val="21"/>
          <w:szCs w:val="21"/>
          <w:lang w:val="en-GB"/>
        </w:rPr>
        <w:t>, Legal Consultant, Hogan Lovells</w:t>
      </w:r>
      <w:r w:rsidR="00B9720F" w:rsidRPr="00B9720F">
        <w:rPr>
          <w:rFonts w:eastAsia="Times New Roman"/>
          <w:i/>
          <w:iCs/>
          <w:sz w:val="21"/>
          <w:szCs w:val="21"/>
          <w:lang w:val="en-GB"/>
        </w:rPr>
        <w:br/>
      </w:r>
      <w:r w:rsidR="006E2B56" w:rsidRPr="00B9720F">
        <w:rPr>
          <w:rFonts w:eastAsia="Times New Roman"/>
          <w:i/>
          <w:iCs/>
          <w:sz w:val="21"/>
          <w:szCs w:val="21"/>
          <w:lang w:val="en-GB"/>
        </w:rPr>
        <w:t xml:space="preserve">Moderated by Martyn Allen, </w:t>
      </w:r>
      <w:r w:rsidR="00260736" w:rsidRPr="00B9720F">
        <w:rPr>
          <w:rFonts w:eastAsia="Times New Roman"/>
          <w:i/>
          <w:iCs/>
          <w:sz w:val="21"/>
          <w:szCs w:val="21"/>
          <w:lang w:val="en-GB"/>
        </w:rPr>
        <w:t xml:space="preserve">Technical Director, </w:t>
      </w:r>
      <w:r w:rsidR="006E2B56" w:rsidRPr="00B9720F">
        <w:rPr>
          <w:rFonts w:eastAsia="Times New Roman"/>
          <w:i/>
          <w:iCs/>
          <w:sz w:val="21"/>
          <w:szCs w:val="21"/>
          <w:lang w:val="en-GB"/>
        </w:rPr>
        <w:t>Electrical Safety First</w:t>
      </w:r>
    </w:p>
    <w:p w14:paraId="132CD395" w14:textId="77777777" w:rsidR="009557A9" w:rsidRDefault="00481D17" w:rsidP="008D5D29">
      <w:pPr>
        <w:rPr>
          <w:rFonts w:eastAsia="Times New Roman"/>
          <w:i/>
          <w:iCs/>
          <w:sz w:val="21"/>
          <w:szCs w:val="21"/>
          <w:lang w:val="en-GB"/>
        </w:rPr>
      </w:pPr>
      <w:r w:rsidRPr="00B9720F">
        <w:rPr>
          <w:b/>
          <w:bCs/>
          <w:sz w:val="21"/>
          <w:szCs w:val="21"/>
          <w:lang w:val="en-GB"/>
        </w:rPr>
        <w:t>11.20</w:t>
      </w:r>
      <w:r w:rsidR="00000DF3" w:rsidRPr="00B9720F">
        <w:rPr>
          <w:b/>
          <w:bCs/>
          <w:sz w:val="21"/>
          <w:szCs w:val="21"/>
          <w:lang w:val="en-GB"/>
        </w:rPr>
        <w:t>:</w:t>
      </w:r>
      <w:r w:rsidR="00477E7D" w:rsidRPr="00B9720F">
        <w:rPr>
          <w:b/>
          <w:bCs/>
          <w:sz w:val="21"/>
          <w:szCs w:val="21"/>
          <w:lang w:val="en-GB"/>
        </w:rPr>
        <w:t xml:space="preserve"> </w:t>
      </w:r>
      <w:r w:rsidR="00503A24" w:rsidRPr="00B9720F">
        <w:rPr>
          <w:b/>
          <w:bCs/>
          <w:sz w:val="21"/>
          <w:szCs w:val="21"/>
        </w:rPr>
        <w:t>Fireside chat with…</w:t>
      </w:r>
      <w:r w:rsidR="00B9720F" w:rsidRPr="00B9720F">
        <w:rPr>
          <w:b/>
          <w:bCs/>
          <w:sz w:val="21"/>
          <w:szCs w:val="21"/>
        </w:rPr>
        <w:br/>
      </w:r>
      <w:r w:rsidR="00003673" w:rsidRPr="00B9720F">
        <w:rPr>
          <w:i/>
          <w:iCs/>
          <w:sz w:val="21"/>
          <w:szCs w:val="21"/>
          <w:lang w:val="en-GB"/>
        </w:rPr>
        <w:t>Steve William</w:t>
      </w:r>
      <w:r w:rsidR="00B56E2C" w:rsidRPr="00B9720F">
        <w:rPr>
          <w:i/>
          <w:iCs/>
          <w:sz w:val="21"/>
          <w:szCs w:val="21"/>
          <w:lang w:val="en-GB"/>
        </w:rPr>
        <w:t>s</w:t>
      </w:r>
      <w:r w:rsidR="007B1EDB" w:rsidRPr="00B9720F">
        <w:rPr>
          <w:i/>
          <w:iCs/>
          <w:sz w:val="21"/>
          <w:szCs w:val="21"/>
          <w:lang w:val="en-GB"/>
        </w:rPr>
        <w:t xml:space="preserve">, </w:t>
      </w:r>
      <w:r w:rsidR="00466048" w:rsidRPr="00B9720F">
        <w:rPr>
          <w:i/>
          <w:iCs/>
          <w:sz w:val="21"/>
          <w:szCs w:val="21"/>
          <w:lang w:val="en-GB"/>
        </w:rPr>
        <w:t xml:space="preserve">HEEST Chairman, World Skills UK Training Manager/Coach &amp; Curriculum Leader Electronic Engineering, Gower </w:t>
      </w:r>
      <w:r w:rsidR="00466048" w:rsidRPr="00B9720F">
        <w:rPr>
          <w:i/>
          <w:iCs/>
          <w:sz w:val="21"/>
          <w:szCs w:val="21"/>
          <w:lang w:val="en-GB"/>
        </w:rPr>
        <w:lastRenderedPageBreak/>
        <w:t xml:space="preserve">College </w:t>
      </w:r>
      <w:r w:rsidR="00466048" w:rsidRPr="00B9720F">
        <w:rPr>
          <w:i/>
          <w:iCs/>
          <w:sz w:val="21"/>
          <w:szCs w:val="21"/>
          <w:lang w:val="en-GB"/>
        </w:rPr>
        <w:br/>
      </w:r>
      <w:r w:rsidR="009557A9" w:rsidRPr="00B9720F">
        <w:rPr>
          <w:rFonts w:eastAsia="Times New Roman"/>
          <w:i/>
          <w:iCs/>
          <w:sz w:val="21"/>
          <w:szCs w:val="21"/>
          <w:lang w:val="en-GB"/>
        </w:rPr>
        <w:t>Moderated by Martyn Allen, Technical Director, Electrical Safety First</w:t>
      </w:r>
    </w:p>
    <w:p w14:paraId="01A05012" w14:textId="078D229C" w:rsidR="006E2B56" w:rsidRPr="007B2F21" w:rsidRDefault="00454181" w:rsidP="008D5D29">
      <w:pPr>
        <w:rPr>
          <w:b/>
          <w:bCs/>
          <w:sz w:val="21"/>
          <w:szCs w:val="21"/>
        </w:rPr>
      </w:pPr>
      <w:r>
        <w:rPr>
          <w:b/>
          <w:bCs/>
          <w:sz w:val="21"/>
          <w:szCs w:val="21"/>
        </w:rPr>
        <w:t xml:space="preserve">11.25: </w:t>
      </w:r>
      <w:r w:rsidR="00A77809" w:rsidRPr="00B9720F">
        <w:rPr>
          <w:b/>
          <w:bCs/>
          <w:sz w:val="21"/>
          <w:szCs w:val="21"/>
        </w:rPr>
        <w:t>Fireside chat with…</w:t>
      </w:r>
      <w:r w:rsidR="007B2F21">
        <w:rPr>
          <w:b/>
          <w:bCs/>
          <w:sz w:val="21"/>
          <w:szCs w:val="21"/>
        </w:rPr>
        <w:br/>
      </w:r>
      <w:r w:rsidR="00225282" w:rsidRPr="00673320">
        <w:rPr>
          <w:rStyle w:val="Hyperlink"/>
          <w:i/>
          <w:iCs/>
          <w:color w:val="auto"/>
          <w:sz w:val="21"/>
          <w:szCs w:val="21"/>
          <w:u w:val="none"/>
          <w:lang w:val="en-GB"/>
        </w:rPr>
        <w:t>Andrew Mullen</w:t>
      </w:r>
      <w:r w:rsidR="00B9720F" w:rsidRPr="00673320">
        <w:rPr>
          <w:rStyle w:val="Hyperlink"/>
          <w:i/>
          <w:iCs/>
          <w:color w:val="auto"/>
          <w:sz w:val="21"/>
          <w:szCs w:val="21"/>
          <w:u w:val="none"/>
          <w:lang w:val="en-GB"/>
        </w:rPr>
        <w:t>,</w:t>
      </w:r>
      <w:r w:rsidR="00225282" w:rsidRPr="00673320">
        <w:rPr>
          <w:rStyle w:val="Hyperlink"/>
          <w:i/>
          <w:iCs/>
          <w:color w:val="auto"/>
          <w:sz w:val="21"/>
          <w:szCs w:val="21"/>
          <w:u w:val="none"/>
          <w:lang w:val="en-GB"/>
        </w:rPr>
        <w:t xml:space="preserve"> </w:t>
      </w:r>
      <w:r w:rsidR="00673320" w:rsidRPr="00673320">
        <w:rPr>
          <w:i/>
          <w:iCs/>
          <w:sz w:val="21"/>
          <w:szCs w:val="21"/>
          <w:lang w:val="en-GB"/>
        </w:rPr>
        <w:t>Head of Sustainability and Quality,</w:t>
      </w:r>
      <w:r w:rsidR="00673320" w:rsidRPr="00673320">
        <w:rPr>
          <w:sz w:val="21"/>
          <w:szCs w:val="21"/>
          <w:lang w:val="en-GB"/>
        </w:rPr>
        <w:t xml:space="preserve"> </w:t>
      </w:r>
      <w:r w:rsidR="00225282" w:rsidRPr="00673320">
        <w:rPr>
          <w:rStyle w:val="Hyperlink"/>
          <w:i/>
          <w:iCs/>
          <w:color w:val="auto"/>
          <w:sz w:val="21"/>
          <w:szCs w:val="21"/>
          <w:u w:val="none"/>
          <w:lang w:val="en-GB"/>
        </w:rPr>
        <w:t xml:space="preserve">BEKO </w:t>
      </w:r>
      <w:r w:rsidR="008D5D29" w:rsidRPr="00673320">
        <w:rPr>
          <w:rStyle w:val="Hyperlink"/>
          <w:i/>
          <w:iCs/>
          <w:color w:val="auto"/>
          <w:sz w:val="21"/>
          <w:szCs w:val="21"/>
          <w:u w:val="none"/>
          <w:lang w:val="en-GB"/>
        </w:rPr>
        <w:br/>
      </w:r>
      <w:r w:rsidR="006E2B56" w:rsidRPr="00B9720F">
        <w:rPr>
          <w:rFonts w:eastAsia="Times New Roman"/>
          <w:i/>
          <w:iCs/>
          <w:sz w:val="21"/>
          <w:szCs w:val="21"/>
          <w:lang w:val="en-GB"/>
        </w:rPr>
        <w:t xml:space="preserve">Moderated by Martyn Allen, </w:t>
      </w:r>
      <w:r w:rsidR="00260736" w:rsidRPr="00B9720F">
        <w:rPr>
          <w:rFonts w:eastAsia="Times New Roman"/>
          <w:i/>
          <w:iCs/>
          <w:sz w:val="21"/>
          <w:szCs w:val="21"/>
          <w:lang w:val="en-GB"/>
        </w:rPr>
        <w:t xml:space="preserve">Technical Director, </w:t>
      </w:r>
      <w:r w:rsidR="006E2B56" w:rsidRPr="00B9720F">
        <w:rPr>
          <w:rFonts w:eastAsia="Times New Roman"/>
          <w:i/>
          <w:iCs/>
          <w:sz w:val="21"/>
          <w:szCs w:val="21"/>
          <w:lang w:val="en-GB"/>
        </w:rPr>
        <w:t>Electrical Safety First</w:t>
      </w:r>
    </w:p>
    <w:p w14:paraId="2F646748" w14:textId="0F48FC59" w:rsidR="00477E7D" w:rsidRPr="00B9720F" w:rsidRDefault="00477E7D" w:rsidP="00477E7D">
      <w:pPr>
        <w:rPr>
          <w:b/>
          <w:bCs/>
          <w:sz w:val="21"/>
          <w:szCs w:val="21"/>
        </w:rPr>
      </w:pPr>
      <w:r w:rsidRPr="00B9720F">
        <w:rPr>
          <w:b/>
          <w:bCs/>
          <w:sz w:val="21"/>
          <w:szCs w:val="21"/>
        </w:rPr>
        <w:t>11.3</w:t>
      </w:r>
      <w:r w:rsidR="007B2F21">
        <w:rPr>
          <w:b/>
          <w:bCs/>
          <w:sz w:val="21"/>
          <w:szCs w:val="21"/>
        </w:rPr>
        <w:t>5</w:t>
      </w:r>
      <w:r w:rsidRPr="00B9720F">
        <w:rPr>
          <w:b/>
          <w:bCs/>
          <w:sz w:val="21"/>
          <w:szCs w:val="21"/>
        </w:rPr>
        <w:t xml:space="preserve"> </w:t>
      </w:r>
      <w:r w:rsidRPr="00B9720F">
        <w:rPr>
          <w:b/>
          <w:bCs/>
          <w:sz w:val="21"/>
          <w:szCs w:val="21"/>
        </w:rPr>
        <w:tab/>
        <w:t>Speaker Q&amp;A</w:t>
      </w:r>
    </w:p>
    <w:p w14:paraId="104EBDC1" w14:textId="389E68DF" w:rsidR="00783A8A" w:rsidRPr="00B9720F" w:rsidRDefault="00B9445C">
      <w:pPr>
        <w:rPr>
          <w:b/>
          <w:bCs/>
          <w:sz w:val="21"/>
          <w:szCs w:val="21"/>
          <w:lang w:val="en-GB"/>
        </w:rPr>
      </w:pPr>
      <w:r w:rsidRPr="00B9720F">
        <w:rPr>
          <w:b/>
          <w:bCs/>
          <w:sz w:val="21"/>
          <w:szCs w:val="21"/>
          <w:lang w:val="en-GB"/>
        </w:rPr>
        <w:t>11.</w:t>
      </w:r>
      <w:r w:rsidR="00917D87" w:rsidRPr="00B9720F">
        <w:rPr>
          <w:b/>
          <w:bCs/>
          <w:sz w:val="21"/>
          <w:szCs w:val="21"/>
          <w:lang w:val="en-GB"/>
        </w:rPr>
        <w:t>4</w:t>
      </w:r>
      <w:r w:rsidR="007B2F21">
        <w:rPr>
          <w:b/>
          <w:bCs/>
          <w:sz w:val="21"/>
          <w:szCs w:val="21"/>
          <w:lang w:val="en-GB"/>
        </w:rPr>
        <w:t>5</w:t>
      </w:r>
      <w:r w:rsidRPr="00B9720F">
        <w:rPr>
          <w:b/>
          <w:bCs/>
          <w:sz w:val="21"/>
          <w:szCs w:val="21"/>
          <w:lang w:val="en-GB"/>
        </w:rPr>
        <w:t xml:space="preserve"> </w:t>
      </w:r>
      <w:r w:rsidRPr="00B9720F">
        <w:rPr>
          <w:b/>
          <w:bCs/>
          <w:sz w:val="21"/>
          <w:szCs w:val="21"/>
          <w:lang w:val="en-GB"/>
        </w:rPr>
        <w:tab/>
      </w:r>
      <w:r w:rsidR="002314DF" w:rsidRPr="00B9720F">
        <w:rPr>
          <w:b/>
          <w:bCs/>
          <w:sz w:val="21"/>
          <w:szCs w:val="21"/>
          <w:lang w:val="en-GB"/>
        </w:rPr>
        <w:t>Evaluation polls, summary and thank you</w:t>
      </w:r>
    </w:p>
    <w:p w14:paraId="3BD552C0" w14:textId="5589F7E8" w:rsidR="00B9445C" w:rsidRPr="00B9720F" w:rsidRDefault="00D944F7">
      <w:pPr>
        <w:rPr>
          <w:b/>
          <w:bCs/>
          <w:sz w:val="21"/>
          <w:szCs w:val="21"/>
          <w:lang w:val="en-GB"/>
        </w:rPr>
      </w:pPr>
      <w:r w:rsidRPr="00B9720F">
        <w:rPr>
          <w:b/>
          <w:bCs/>
          <w:sz w:val="21"/>
          <w:szCs w:val="21"/>
          <w:lang w:val="en-GB"/>
        </w:rPr>
        <w:t>11.</w:t>
      </w:r>
      <w:r w:rsidR="00917D87" w:rsidRPr="00B9720F">
        <w:rPr>
          <w:b/>
          <w:bCs/>
          <w:sz w:val="21"/>
          <w:szCs w:val="21"/>
          <w:lang w:val="en-GB"/>
        </w:rPr>
        <w:t>5</w:t>
      </w:r>
      <w:r w:rsidR="007B2F21">
        <w:rPr>
          <w:b/>
          <w:bCs/>
          <w:sz w:val="21"/>
          <w:szCs w:val="21"/>
          <w:lang w:val="en-GB"/>
        </w:rPr>
        <w:t>5</w:t>
      </w:r>
      <w:r w:rsidRPr="00B9720F">
        <w:rPr>
          <w:b/>
          <w:bCs/>
          <w:sz w:val="21"/>
          <w:szCs w:val="21"/>
          <w:lang w:val="en-GB"/>
        </w:rPr>
        <w:tab/>
      </w:r>
      <w:r w:rsidR="00B9445C" w:rsidRPr="00B9720F">
        <w:rPr>
          <w:b/>
          <w:bCs/>
          <w:sz w:val="21"/>
          <w:szCs w:val="21"/>
          <w:lang w:val="en-GB"/>
        </w:rPr>
        <w:t>Sponsored sessions</w:t>
      </w:r>
    </w:p>
    <w:p w14:paraId="21615B28" w14:textId="592C9B31" w:rsidR="00B9445C" w:rsidRPr="00B9720F" w:rsidRDefault="00B9445C">
      <w:pPr>
        <w:rPr>
          <w:b/>
          <w:bCs/>
          <w:sz w:val="21"/>
          <w:szCs w:val="21"/>
          <w:lang w:val="en-GB"/>
        </w:rPr>
      </w:pPr>
      <w:r w:rsidRPr="00B9720F">
        <w:rPr>
          <w:b/>
          <w:bCs/>
          <w:sz w:val="21"/>
          <w:szCs w:val="21"/>
          <w:lang w:val="en-GB"/>
        </w:rPr>
        <w:t>12.</w:t>
      </w:r>
      <w:r w:rsidR="00FF0FF9" w:rsidRPr="00B9720F">
        <w:rPr>
          <w:b/>
          <w:bCs/>
          <w:sz w:val="21"/>
          <w:szCs w:val="21"/>
          <w:lang w:val="en-GB"/>
        </w:rPr>
        <w:t>2</w:t>
      </w:r>
      <w:r w:rsidR="007B2F21">
        <w:rPr>
          <w:b/>
          <w:bCs/>
          <w:sz w:val="21"/>
          <w:szCs w:val="21"/>
          <w:lang w:val="en-GB"/>
        </w:rPr>
        <w:t>5</w:t>
      </w:r>
      <w:r w:rsidRPr="00B9720F">
        <w:rPr>
          <w:sz w:val="21"/>
          <w:szCs w:val="21"/>
        </w:rPr>
        <w:tab/>
      </w:r>
      <w:r w:rsidRPr="00B9720F">
        <w:rPr>
          <w:b/>
          <w:bCs/>
          <w:sz w:val="21"/>
          <w:szCs w:val="21"/>
          <w:lang w:val="en-GB"/>
        </w:rPr>
        <w:t>Close</w:t>
      </w:r>
    </w:p>
    <w:sectPr w:rsidR="00B9445C" w:rsidRPr="00B9720F" w:rsidSect="00C248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555C"/>
    <w:multiLevelType w:val="hybridMultilevel"/>
    <w:tmpl w:val="C0A04AAE"/>
    <w:lvl w:ilvl="0" w:tplc="2FA8AFA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BAD3F42"/>
    <w:multiLevelType w:val="hybridMultilevel"/>
    <w:tmpl w:val="FAD0AC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004"/>
    <w:multiLevelType w:val="hybridMultilevel"/>
    <w:tmpl w:val="54E40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817"/>
    <w:rsid w:val="00000DF3"/>
    <w:rsid w:val="000017FE"/>
    <w:rsid w:val="00003673"/>
    <w:rsid w:val="000057D5"/>
    <w:rsid w:val="00016579"/>
    <w:rsid w:val="00022B09"/>
    <w:rsid w:val="00026A9D"/>
    <w:rsid w:val="000277BF"/>
    <w:rsid w:val="00031EFD"/>
    <w:rsid w:val="00031FCB"/>
    <w:rsid w:val="00032098"/>
    <w:rsid w:val="00042897"/>
    <w:rsid w:val="000451A1"/>
    <w:rsid w:val="00046F7A"/>
    <w:rsid w:val="0005383C"/>
    <w:rsid w:val="0005516A"/>
    <w:rsid w:val="0005579D"/>
    <w:rsid w:val="000568FE"/>
    <w:rsid w:val="00057E53"/>
    <w:rsid w:val="00064A44"/>
    <w:rsid w:val="00066CE5"/>
    <w:rsid w:val="00081ADF"/>
    <w:rsid w:val="00084A42"/>
    <w:rsid w:val="000866F9"/>
    <w:rsid w:val="00090005"/>
    <w:rsid w:val="00097654"/>
    <w:rsid w:val="000A157C"/>
    <w:rsid w:val="000A52B2"/>
    <w:rsid w:val="000B01D8"/>
    <w:rsid w:val="000B43B9"/>
    <w:rsid w:val="000B5F1E"/>
    <w:rsid w:val="000B63B5"/>
    <w:rsid w:val="000B659A"/>
    <w:rsid w:val="000C1CA3"/>
    <w:rsid w:val="000C35F1"/>
    <w:rsid w:val="000C62E7"/>
    <w:rsid w:val="000C6590"/>
    <w:rsid w:val="000C6679"/>
    <w:rsid w:val="000C7914"/>
    <w:rsid w:val="000D3435"/>
    <w:rsid w:val="000D3B87"/>
    <w:rsid w:val="000E467B"/>
    <w:rsid w:val="000E4FBD"/>
    <w:rsid w:val="000F2E6C"/>
    <w:rsid w:val="000F6339"/>
    <w:rsid w:val="000F72F3"/>
    <w:rsid w:val="00101267"/>
    <w:rsid w:val="0010583C"/>
    <w:rsid w:val="00120DEE"/>
    <w:rsid w:val="00122971"/>
    <w:rsid w:val="00123EC4"/>
    <w:rsid w:val="00127609"/>
    <w:rsid w:val="00135598"/>
    <w:rsid w:val="0014233E"/>
    <w:rsid w:val="001428B2"/>
    <w:rsid w:val="00143292"/>
    <w:rsid w:val="001503E8"/>
    <w:rsid w:val="001634A1"/>
    <w:rsid w:val="00166EC9"/>
    <w:rsid w:val="00177D6A"/>
    <w:rsid w:val="001829F4"/>
    <w:rsid w:val="00186211"/>
    <w:rsid w:val="00186362"/>
    <w:rsid w:val="00187B18"/>
    <w:rsid w:val="00191133"/>
    <w:rsid w:val="00191B44"/>
    <w:rsid w:val="0019E88D"/>
    <w:rsid w:val="001A0387"/>
    <w:rsid w:val="001C674C"/>
    <w:rsid w:val="001D0B3D"/>
    <w:rsid w:val="001D68A2"/>
    <w:rsid w:val="001E1091"/>
    <w:rsid w:val="001E514C"/>
    <w:rsid w:val="001F03D9"/>
    <w:rsid w:val="001F73F5"/>
    <w:rsid w:val="00204325"/>
    <w:rsid w:val="0020774A"/>
    <w:rsid w:val="00224695"/>
    <w:rsid w:val="00225282"/>
    <w:rsid w:val="002314DF"/>
    <w:rsid w:val="0023294F"/>
    <w:rsid w:val="00233477"/>
    <w:rsid w:val="00235CFB"/>
    <w:rsid w:val="00244A88"/>
    <w:rsid w:val="00255EA0"/>
    <w:rsid w:val="00260736"/>
    <w:rsid w:val="00260D13"/>
    <w:rsid w:val="002611D6"/>
    <w:rsid w:val="0026219F"/>
    <w:rsid w:val="00262F68"/>
    <w:rsid w:val="00270C82"/>
    <w:rsid w:val="00270CFB"/>
    <w:rsid w:val="00276C6E"/>
    <w:rsid w:val="00281ABF"/>
    <w:rsid w:val="00284873"/>
    <w:rsid w:val="00286777"/>
    <w:rsid w:val="00287142"/>
    <w:rsid w:val="00294125"/>
    <w:rsid w:val="00295F49"/>
    <w:rsid w:val="00296F7F"/>
    <w:rsid w:val="002A2732"/>
    <w:rsid w:val="002A40C8"/>
    <w:rsid w:val="002A5BF3"/>
    <w:rsid w:val="002A6E0B"/>
    <w:rsid w:val="002B0B68"/>
    <w:rsid w:val="002B4D32"/>
    <w:rsid w:val="002B5967"/>
    <w:rsid w:val="002B70CE"/>
    <w:rsid w:val="002C74A7"/>
    <w:rsid w:val="002C7BA1"/>
    <w:rsid w:val="002D0A21"/>
    <w:rsid w:val="002D6982"/>
    <w:rsid w:val="002E2EEE"/>
    <w:rsid w:val="002E3E2E"/>
    <w:rsid w:val="002E44CF"/>
    <w:rsid w:val="002E4E1C"/>
    <w:rsid w:val="002E723D"/>
    <w:rsid w:val="002E7FFD"/>
    <w:rsid w:val="002F28BC"/>
    <w:rsid w:val="002F37C9"/>
    <w:rsid w:val="002F528F"/>
    <w:rsid w:val="002F7885"/>
    <w:rsid w:val="0030230B"/>
    <w:rsid w:val="00307593"/>
    <w:rsid w:val="00314BE2"/>
    <w:rsid w:val="0031621F"/>
    <w:rsid w:val="00317E5D"/>
    <w:rsid w:val="0032078A"/>
    <w:rsid w:val="00320AEB"/>
    <w:rsid w:val="00320D84"/>
    <w:rsid w:val="00322C1A"/>
    <w:rsid w:val="0033090E"/>
    <w:rsid w:val="00333540"/>
    <w:rsid w:val="003506AC"/>
    <w:rsid w:val="0035073C"/>
    <w:rsid w:val="00352597"/>
    <w:rsid w:val="003609A9"/>
    <w:rsid w:val="00364D34"/>
    <w:rsid w:val="003652D2"/>
    <w:rsid w:val="00372FED"/>
    <w:rsid w:val="003862CB"/>
    <w:rsid w:val="00386DF6"/>
    <w:rsid w:val="003927BB"/>
    <w:rsid w:val="00396C30"/>
    <w:rsid w:val="003A00C2"/>
    <w:rsid w:val="003A0562"/>
    <w:rsid w:val="003A28FE"/>
    <w:rsid w:val="003A6E4C"/>
    <w:rsid w:val="003B0176"/>
    <w:rsid w:val="003B3A83"/>
    <w:rsid w:val="003B6863"/>
    <w:rsid w:val="003B76FD"/>
    <w:rsid w:val="003D4AC6"/>
    <w:rsid w:val="003D6640"/>
    <w:rsid w:val="003E5458"/>
    <w:rsid w:val="003F4AF1"/>
    <w:rsid w:val="00412509"/>
    <w:rsid w:val="00413463"/>
    <w:rsid w:val="00417589"/>
    <w:rsid w:val="00420542"/>
    <w:rsid w:val="004273E4"/>
    <w:rsid w:val="00427DC8"/>
    <w:rsid w:val="00430358"/>
    <w:rsid w:val="00435176"/>
    <w:rsid w:val="00435203"/>
    <w:rsid w:val="00437479"/>
    <w:rsid w:val="00447E39"/>
    <w:rsid w:val="00454181"/>
    <w:rsid w:val="00462087"/>
    <w:rsid w:val="00464C0B"/>
    <w:rsid w:val="00466048"/>
    <w:rsid w:val="00467A80"/>
    <w:rsid w:val="0047000B"/>
    <w:rsid w:val="00470598"/>
    <w:rsid w:val="00477E7D"/>
    <w:rsid w:val="00481838"/>
    <w:rsid w:val="00481D17"/>
    <w:rsid w:val="00486B90"/>
    <w:rsid w:val="00492CBB"/>
    <w:rsid w:val="00494740"/>
    <w:rsid w:val="004A511F"/>
    <w:rsid w:val="004B3590"/>
    <w:rsid w:val="004B5E50"/>
    <w:rsid w:val="004C09B4"/>
    <w:rsid w:val="004C0E1B"/>
    <w:rsid w:val="004C2D75"/>
    <w:rsid w:val="004C5023"/>
    <w:rsid w:val="004C7BE8"/>
    <w:rsid w:val="004D214F"/>
    <w:rsid w:val="004D4C92"/>
    <w:rsid w:val="004F0BCF"/>
    <w:rsid w:val="004F5271"/>
    <w:rsid w:val="004F70EC"/>
    <w:rsid w:val="004F7762"/>
    <w:rsid w:val="00500514"/>
    <w:rsid w:val="00500AF1"/>
    <w:rsid w:val="00500E3F"/>
    <w:rsid w:val="00503A24"/>
    <w:rsid w:val="00503D25"/>
    <w:rsid w:val="00507C84"/>
    <w:rsid w:val="00510EF5"/>
    <w:rsid w:val="00511BAA"/>
    <w:rsid w:val="00511E8D"/>
    <w:rsid w:val="00517FE0"/>
    <w:rsid w:val="005205BF"/>
    <w:rsid w:val="00522B75"/>
    <w:rsid w:val="00526639"/>
    <w:rsid w:val="00527E2C"/>
    <w:rsid w:val="00531320"/>
    <w:rsid w:val="00540468"/>
    <w:rsid w:val="005421FF"/>
    <w:rsid w:val="00543BD9"/>
    <w:rsid w:val="00545331"/>
    <w:rsid w:val="00545F49"/>
    <w:rsid w:val="005529DB"/>
    <w:rsid w:val="005556F6"/>
    <w:rsid w:val="005652E6"/>
    <w:rsid w:val="005653B0"/>
    <w:rsid w:val="0056568B"/>
    <w:rsid w:val="00565E87"/>
    <w:rsid w:val="005662D8"/>
    <w:rsid w:val="00566B2C"/>
    <w:rsid w:val="00566CD9"/>
    <w:rsid w:val="00567CDC"/>
    <w:rsid w:val="005706D6"/>
    <w:rsid w:val="005716B5"/>
    <w:rsid w:val="005752D8"/>
    <w:rsid w:val="0058128F"/>
    <w:rsid w:val="00581A7A"/>
    <w:rsid w:val="00586A79"/>
    <w:rsid w:val="005905E5"/>
    <w:rsid w:val="00597AEC"/>
    <w:rsid w:val="005B4461"/>
    <w:rsid w:val="005C4560"/>
    <w:rsid w:val="005D00E3"/>
    <w:rsid w:val="005D335E"/>
    <w:rsid w:val="005D3AA9"/>
    <w:rsid w:val="005E1BA3"/>
    <w:rsid w:val="005E48D5"/>
    <w:rsid w:val="005E707A"/>
    <w:rsid w:val="005E7E05"/>
    <w:rsid w:val="0060423C"/>
    <w:rsid w:val="00610774"/>
    <w:rsid w:val="00612C2B"/>
    <w:rsid w:val="006147C0"/>
    <w:rsid w:val="00615CBA"/>
    <w:rsid w:val="00625A91"/>
    <w:rsid w:val="00630394"/>
    <w:rsid w:val="00636219"/>
    <w:rsid w:val="00653871"/>
    <w:rsid w:val="00660A36"/>
    <w:rsid w:val="00660C3D"/>
    <w:rsid w:val="00661BA1"/>
    <w:rsid w:val="00663BEF"/>
    <w:rsid w:val="006650C7"/>
    <w:rsid w:val="0066564A"/>
    <w:rsid w:val="00665A1F"/>
    <w:rsid w:val="006676D7"/>
    <w:rsid w:val="00670793"/>
    <w:rsid w:val="0067221F"/>
    <w:rsid w:val="006726A6"/>
    <w:rsid w:val="00673320"/>
    <w:rsid w:val="00675069"/>
    <w:rsid w:val="00675B46"/>
    <w:rsid w:val="00675D73"/>
    <w:rsid w:val="0067701E"/>
    <w:rsid w:val="0068285E"/>
    <w:rsid w:val="00682CA3"/>
    <w:rsid w:val="00697914"/>
    <w:rsid w:val="006A28EA"/>
    <w:rsid w:val="006A2ED7"/>
    <w:rsid w:val="006A3D2D"/>
    <w:rsid w:val="006A557C"/>
    <w:rsid w:val="006A5E85"/>
    <w:rsid w:val="006A675E"/>
    <w:rsid w:val="006C0594"/>
    <w:rsid w:val="006C1BA1"/>
    <w:rsid w:val="006C2106"/>
    <w:rsid w:val="006C6ADB"/>
    <w:rsid w:val="006D3882"/>
    <w:rsid w:val="006D3A69"/>
    <w:rsid w:val="006D5E5B"/>
    <w:rsid w:val="006E2B56"/>
    <w:rsid w:val="006E46C6"/>
    <w:rsid w:val="006F423F"/>
    <w:rsid w:val="006F4ED5"/>
    <w:rsid w:val="00702A6F"/>
    <w:rsid w:val="00711EF7"/>
    <w:rsid w:val="007155BF"/>
    <w:rsid w:val="00726F75"/>
    <w:rsid w:val="00730136"/>
    <w:rsid w:val="00730E8F"/>
    <w:rsid w:val="00732E33"/>
    <w:rsid w:val="00732EE5"/>
    <w:rsid w:val="00732F11"/>
    <w:rsid w:val="00734B47"/>
    <w:rsid w:val="00737B47"/>
    <w:rsid w:val="00737FF5"/>
    <w:rsid w:val="00743DF5"/>
    <w:rsid w:val="0074738B"/>
    <w:rsid w:val="00753949"/>
    <w:rsid w:val="00762F4E"/>
    <w:rsid w:val="00764B1E"/>
    <w:rsid w:val="00766681"/>
    <w:rsid w:val="0076771C"/>
    <w:rsid w:val="007761D6"/>
    <w:rsid w:val="00777AB1"/>
    <w:rsid w:val="00783A8A"/>
    <w:rsid w:val="007845B1"/>
    <w:rsid w:val="007847FC"/>
    <w:rsid w:val="00785B79"/>
    <w:rsid w:val="007957C4"/>
    <w:rsid w:val="007A516F"/>
    <w:rsid w:val="007B1EDB"/>
    <w:rsid w:val="007B2517"/>
    <w:rsid w:val="007B2F21"/>
    <w:rsid w:val="007B6E49"/>
    <w:rsid w:val="007B7CD6"/>
    <w:rsid w:val="007D02A9"/>
    <w:rsid w:val="007D1E4B"/>
    <w:rsid w:val="007D475F"/>
    <w:rsid w:val="007D5DB0"/>
    <w:rsid w:val="007E38F8"/>
    <w:rsid w:val="008111D2"/>
    <w:rsid w:val="00813520"/>
    <w:rsid w:val="008262D1"/>
    <w:rsid w:val="00826CC8"/>
    <w:rsid w:val="00833DF8"/>
    <w:rsid w:val="0083728A"/>
    <w:rsid w:val="00842DD0"/>
    <w:rsid w:val="00845669"/>
    <w:rsid w:val="0085222A"/>
    <w:rsid w:val="00853D34"/>
    <w:rsid w:val="008655E2"/>
    <w:rsid w:val="0086685C"/>
    <w:rsid w:val="00871400"/>
    <w:rsid w:val="00871F1C"/>
    <w:rsid w:val="00874002"/>
    <w:rsid w:val="00874FAA"/>
    <w:rsid w:val="00875A24"/>
    <w:rsid w:val="0088090E"/>
    <w:rsid w:val="00882931"/>
    <w:rsid w:val="0088683B"/>
    <w:rsid w:val="00886C7F"/>
    <w:rsid w:val="00886D80"/>
    <w:rsid w:val="00890682"/>
    <w:rsid w:val="00892A43"/>
    <w:rsid w:val="00893503"/>
    <w:rsid w:val="008A0359"/>
    <w:rsid w:val="008A2983"/>
    <w:rsid w:val="008A36AF"/>
    <w:rsid w:val="008A50F2"/>
    <w:rsid w:val="008A7E7F"/>
    <w:rsid w:val="008B03E1"/>
    <w:rsid w:val="008B19A2"/>
    <w:rsid w:val="008C04AA"/>
    <w:rsid w:val="008C352B"/>
    <w:rsid w:val="008D136B"/>
    <w:rsid w:val="008D2BAB"/>
    <w:rsid w:val="008D5D29"/>
    <w:rsid w:val="008D60CA"/>
    <w:rsid w:val="008D6C03"/>
    <w:rsid w:val="008D7526"/>
    <w:rsid w:val="008F39B1"/>
    <w:rsid w:val="008F547B"/>
    <w:rsid w:val="008F6844"/>
    <w:rsid w:val="00904DC9"/>
    <w:rsid w:val="00904F69"/>
    <w:rsid w:val="00917D87"/>
    <w:rsid w:val="009238EB"/>
    <w:rsid w:val="00923CD7"/>
    <w:rsid w:val="00926A73"/>
    <w:rsid w:val="0092736D"/>
    <w:rsid w:val="009305ED"/>
    <w:rsid w:val="00934775"/>
    <w:rsid w:val="009403EE"/>
    <w:rsid w:val="0094152F"/>
    <w:rsid w:val="00943119"/>
    <w:rsid w:val="00945FCA"/>
    <w:rsid w:val="0095303D"/>
    <w:rsid w:val="009557A9"/>
    <w:rsid w:val="00960E93"/>
    <w:rsid w:val="0096356E"/>
    <w:rsid w:val="00963821"/>
    <w:rsid w:val="00963DF9"/>
    <w:rsid w:val="00963E7F"/>
    <w:rsid w:val="00971E8F"/>
    <w:rsid w:val="00975887"/>
    <w:rsid w:val="009864FA"/>
    <w:rsid w:val="009A093A"/>
    <w:rsid w:val="009A1591"/>
    <w:rsid w:val="009A332A"/>
    <w:rsid w:val="009A5BA0"/>
    <w:rsid w:val="009A5CD9"/>
    <w:rsid w:val="009C553A"/>
    <w:rsid w:val="009E4702"/>
    <w:rsid w:val="009E668A"/>
    <w:rsid w:val="009F46ED"/>
    <w:rsid w:val="009F667A"/>
    <w:rsid w:val="009F7AB5"/>
    <w:rsid w:val="00A043F0"/>
    <w:rsid w:val="00A128B2"/>
    <w:rsid w:val="00A1553C"/>
    <w:rsid w:val="00A16258"/>
    <w:rsid w:val="00A16CF1"/>
    <w:rsid w:val="00A243B6"/>
    <w:rsid w:val="00A2673E"/>
    <w:rsid w:val="00A30A09"/>
    <w:rsid w:val="00A34696"/>
    <w:rsid w:val="00A36562"/>
    <w:rsid w:val="00A54121"/>
    <w:rsid w:val="00A663CC"/>
    <w:rsid w:val="00A71C8F"/>
    <w:rsid w:val="00A733F6"/>
    <w:rsid w:val="00A77809"/>
    <w:rsid w:val="00A80CD1"/>
    <w:rsid w:val="00A8322B"/>
    <w:rsid w:val="00A85806"/>
    <w:rsid w:val="00A85D69"/>
    <w:rsid w:val="00A870D9"/>
    <w:rsid w:val="00A87857"/>
    <w:rsid w:val="00A96F23"/>
    <w:rsid w:val="00AA05AD"/>
    <w:rsid w:val="00AA0F3A"/>
    <w:rsid w:val="00AA180B"/>
    <w:rsid w:val="00AA23AF"/>
    <w:rsid w:val="00AB34C3"/>
    <w:rsid w:val="00AB55A4"/>
    <w:rsid w:val="00AC462B"/>
    <w:rsid w:val="00AC4AE1"/>
    <w:rsid w:val="00AC51E6"/>
    <w:rsid w:val="00AC6D0F"/>
    <w:rsid w:val="00AD1333"/>
    <w:rsid w:val="00AD2AAA"/>
    <w:rsid w:val="00AD6D29"/>
    <w:rsid w:val="00AE1206"/>
    <w:rsid w:val="00AE23AB"/>
    <w:rsid w:val="00AF3775"/>
    <w:rsid w:val="00AF38FA"/>
    <w:rsid w:val="00B1132D"/>
    <w:rsid w:val="00B21E4F"/>
    <w:rsid w:val="00B234E5"/>
    <w:rsid w:val="00B24E0A"/>
    <w:rsid w:val="00B25710"/>
    <w:rsid w:val="00B2662E"/>
    <w:rsid w:val="00B324CF"/>
    <w:rsid w:val="00B41619"/>
    <w:rsid w:val="00B51439"/>
    <w:rsid w:val="00B524DA"/>
    <w:rsid w:val="00B52E0B"/>
    <w:rsid w:val="00B53475"/>
    <w:rsid w:val="00B536E4"/>
    <w:rsid w:val="00B56E2C"/>
    <w:rsid w:val="00B57779"/>
    <w:rsid w:val="00B60670"/>
    <w:rsid w:val="00B60FDC"/>
    <w:rsid w:val="00B67A81"/>
    <w:rsid w:val="00B70B5F"/>
    <w:rsid w:val="00B728E2"/>
    <w:rsid w:val="00B73B73"/>
    <w:rsid w:val="00B7501E"/>
    <w:rsid w:val="00B760BC"/>
    <w:rsid w:val="00B7659E"/>
    <w:rsid w:val="00B86423"/>
    <w:rsid w:val="00B92D6F"/>
    <w:rsid w:val="00B93594"/>
    <w:rsid w:val="00B9445C"/>
    <w:rsid w:val="00B953BC"/>
    <w:rsid w:val="00B95460"/>
    <w:rsid w:val="00B9720F"/>
    <w:rsid w:val="00BA00C0"/>
    <w:rsid w:val="00BA2D09"/>
    <w:rsid w:val="00BA6423"/>
    <w:rsid w:val="00BA7F28"/>
    <w:rsid w:val="00BB1BD7"/>
    <w:rsid w:val="00BB5FE1"/>
    <w:rsid w:val="00BC418E"/>
    <w:rsid w:val="00BC6CF4"/>
    <w:rsid w:val="00BD062B"/>
    <w:rsid w:val="00BD246B"/>
    <w:rsid w:val="00BE57F2"/>
    <w:rsid w:val="00BF0253"/>
    <w:rsid w:val="00BF2540"/>
    <w:rsid w:val="00BF589A"/>
    <w:rsid w:val="00BF66B7"/>
    <w:rsid w:val="00C00617"/>
    <w:rsid w:val="00C06023"/>
    <w:rsid w:val="00C06EE2"/>
    <w:rsid w:val="00C1523C"/>
    <w:rsid w:val="00C24817"/>
    <w:rsid w:val="00C4342E"/>
    <w:rsid w:val="00C46BD4"/>
    <w:rsid w:val="00C5012C"/>
    <w:rsid w:val="00C50147"/>
    <w:rsid w:val="00C5161F"/>
    <w:rsid w:val="00C5494A"/>
    <w:rsid w:val="00C54E30"/>
    <w:rsid w:val="00C55CA6"/>
    <w:rsid w:val="00C62683"/>
    <w:rsid w:val="00C6342C"/>
    <w:rsid w:val="00C6377D"/>
    <w:rsid w:val="00C653DC"/>
    <w:rsid w:val="00C724DB"/>
    <w:rsid w:val="00C81A82"/>
    <w:rsid w:val="00C8276B"/>
    <w:rsid w:val="00C8717C"/>
    <w:rsid w:val="00C932A0"/>
    <w:rsid w:val="00C933B0"/>
    <w:rsid w:val="00C94A1A"/>
    <w:rsid w:val="00CA1EDD"/>
    <w:rsid w:val="00CA296C"/>
    <w:rsid w:val="00CA2BD8"/>
    <w:rsid w:val="00CA4CF0"/>
    <w:rsid w:val="00CB2CCF"/>
    <w:rsid w:val="00CB57DD"/>
    <w:rsid w:val="00CB6F63"/>
    <w:rsid w:val="00CB78AA"/>
    <w:rsid w:val="00CC0A59"/>
    <w:rsid w:val="00CC26FA"/>
    <w:rsid w:val="00CD20DB"/>
    <w:rsid w:val="00CD6B46"/>
    <w:rsid w:val="00CD6E37"/>
    <w:rsid w:val="00CE23D0"/>
    <w:rsid w:val="00CF04E3"/>
    <w:rsid w:val="00CF46E1"/>
    <w:rsid w:val="00CF792A"/>
    <w:rsid w:val="00D028B0"/>
    <w:rsid w:val="00D02AD5"/>
    <w:rsid w:val="00D035DE"/>
    <w:rsid w:val="00D064C5"/>
    <w:rsid w:val="00D0775D"/>
    <w:rsid w:val="00D21148"/>
    <w:rsid w:val="00D260E8"/>
    <w:rsid w:val="00D26F57"/>
    <w:rsid w:val="00D2733B"/>
    <w:rsid w:val="00D418AE"/>
    <w:rsid w:val="00D42236"/>
    <w:rsid w:val="00D4523E"/>
    <w:rsid w:val="00D46096"/>
    <w:rsid w:val="00D651BC"/>
    <w:rsid w:val="00D6708C"/>
    <w:rsid w:val="00D6710D"/>
    <w:rsid w:val="00D73849"/>
    <w:rsid w:val="00D77048"/>
    <w:rsid w:val="00D826B1"/>
    <w:rsid w:val="00D847CE"/>
    <w:rsid w:val="00D854DA"/>
    <w:rsid w:val="00D8614B"/>
    <w:rsid w:val="00D866B1"/>
    <w:rsid w:val="00D923E5"/>
    <w:rsid w:val="00D944F7"/>
    <w:rsid w:val="00D97223"/>
    <w:rsid w:val="00D97C63"/>
    <w:rsid w:val="00DA7627"/>
    <w:rsid w:val="00DB31C6"/>
    <w:rsid w:val="00DB32F3"/>
    <w:rsid w:val="00DC1C10"/>
    <w:rsid w:val="00DC5F3F"/>
    <w:rsid w:val="00DC6264"/>
    <w:rsid w:val="00DD212E"/>
    <w:rsid w:val="00DD5ACC"/>
    <w:rsid w:val="00DD68BF"/>
    <w:rsid w:val="00DE4C80"/>
    <w:rsid w:val="00DF4293"/>
    <w:rsid w:val="00DF55DF"/>
    <w:rsid w:val="00E02F0A"/>
    <w:rsid w:val="00E03411"/>
    <w:rsid w:val="00E0382A"/>
    <w:rsid w:val="00E054C8"/>
    <w:rsid w:val="00E058C0"/>
    <w:rsid w:val="00E1748C"/>
    <w:rsid w:val="00E21CC4"/>
    <w:rsid w:val="00E21D32"/>
    <w:rsid w:val="00E21D4F"/>
    <w:rsid w:val="00E2400A"/>
    <w:rsid w:val="00E307FD"/>
    <w:rsid w:val="00E31EBF"/>
    <w:rsid w:val="00E3276B"/>
    <w:rsid w:val="00E3616B"/>
    <w:rsid w:val="00E45978"/>
    <w:rsid w:val="00E469E2"/>
    <w:rsid w:val="00E50D9F"/>
    <w:rsid w:val="00E54CA9"/>
    <w:rsid w:val="00E564CF"/>
    <w:rsid w:val="00E626E1"/>
    <w:rsid w:val="00E7017F"/>
    <w:rsid w:val="00E72FF5"/>
    <w:rsid w:val="00E820A7"/>
    <w:rsid w:val="00E87296"/>
    <w:rsid w:val="00E911BC"/>
    <w:rsid w:val="00E97C9E"/>
    <w:rsid w:val="00EB1A78"/>
    <w:rsid w:val="00EB27CC"/>
    <w:rsid w:val="00EB43EF"/>
    <w:rsid w:val="00EB54F2"/>
    <w:rsid w:val="00ED360A"/>
    <w:rsid w:val="00ED4EF5"/>
    <w:rsid w:val="00ED7886"/>
    <w:rsid w:val="00EE32DA"/>
    <w:rsid w:val="00EE72E1"/>
    <w:rsid w:val="00EE7B00"/>
    <w:rsid w:val="00EF349B"/>
    <w:rsid w:val="00F006CB"/>
    <w:rsid w:val="00F052BE"/>
    <w:rsid w:val="00F105BB"/>
    <w:rsid w:val="00F10BB2"/>
    <w:rsid w:val="00F139C0"/>
    <w:rsid w:val="00F13EFE"/>
    <w:rsid w:val="00F14CC2"/>
    <w:rsid w:val="00F16868"/>
    <w:rsid w:val="00F1779C"/>
    <w:rsid w:val="00F279DA"/>
    <w:rsid w:val="00F318E6"/>
    <w:rsid w:val="00F34418"/>
    <w:rsid w:val="00F47484"/>
    <w:rsid w:val="00F47CE7"/>
    <w:rsid w:val="00F52B31"/>
    <w:rsid w:val="00F52C79"/>
    <w:rsid w:val="00F54D7F"/>
    <w:rsid w:val="00F63796"/>
    <w:rsid w:val="00F76343"/>
    <w:rsid w:val="00F8304E"/>
    <w:rsid w:val="00F84B7A"/>
    <w:rsid w:val="00F8708A"/>
    <w:rsid w:val="00F87AAB"/>
    <w:rsid w:val="00F90484"/>
    <w:rsid w:val="00F92A5D"/>
    <w:rsid w:val="00F9394C"/>
    <w:rsid w:val="00F964B0"/>
    <w:rsid w:val="00F97B2D"/>
    <w:rsid w:val="00FA0C8C"/>
    <w:rsid w:val="00FA2595"/>
    <w:rsid w:val="00FB3C37"/>
    <w:rsid w:val="00FB51B7"/>
    <w:rsid w:val="00FB7CFA"/>
    <w:rsid w:val="00FC629C"/>
    <w:rsid w:val="00FE0F09"/>
    <w:rsid w:val="00FE1C1D"/>
    <w:rsid w:val="00FE48A2"/>
    <w:rsid w:val="00FE5016"/>
    <w:rsid w:val="00FE7F64"/>
    <w:rsid w:val="00FF09EA"/>
    <w:rsid w:val="00FF0FF9"/>
    <w:rsid w:val="00FF109F"/>
    <w:rsid w:val="00FF4E46"/>
    <w:rsid w:val="015C0FB0"/>
    <w:rsid w:val="015CFD4D"/>
    <w:rsid w:val="01B5826E"/>
    <w:rsid w:val="01D30F30"/>
    <w:rsid w:val="02901804"/>
    <w:rsid w:val="033E64B4"/>
    <w:rsid w:val="0368129A"/>
    <w:rsid w:val="03A37CA3"/>
    <w:rsid w:val="03C83CCC"/>
    <w:rsid w:val="03CA6E2C"/>
    <w:rsid w:val="03E34ABF"/>
    <w:rsid w:val="03ED37D6"/>
    <w:rsid w:val="040CA294"/>
    <w:rsid w:val="0421A6A9"/>
    <w:rsid w:val="0489776C"/>
    <w:rsid w:val="04939B1A"/>
    <w:rsid w:val="04B7F8F7"/>
    <w:rsid w:val="04BAD07C"/>
    <w:rsid w:val="04F79B9D"/>
    <w:rsid w:val="0556974D"/>
    <w:rsid w:val="057C04B6"/>
    <w:rsid w:val="0589891C"/>
    <w:rsid w:val="0595A487"/>
    <w:rsid w:val="05A0EF2E"/>
    <w:rsid w:val="0629DBD5"/>
    <w:rsid w:val="063698AF"/>
    <w:rsid w:val="067BFA42"/>
    <w:rsid w:val="068465FE"/>
    <w:rsid w:val="068CF34F"/>
    <w:rsid w:val="06AFEF8C"/>
    <w:rsid w:val="06BB5197"/>
    <w:rsid w:val="06F16B8F"/>
    <w:rsid w:val="079D8B61"/>
    <w:rsid w:val="07FDC904"/>
    <w:rsid w:val="087B9B77"/>
    <w:rsid w:val="08AF3E96"/>
    <w:rsid w:val="08B5A0E0"/>
    <w:rsid w:val="09343B36"/>
    <w:rsid w:val="0937955A"/>
    <w:rsid w:val="0963F57E"/>
    <w:rsid w:val="09718979"/>
    <w:rsid w:val="0A107B6C"/>
    <w:rsid w:val="0A23EBEA"/>
    <w:rsid w:val="0A826FDD"/>
    <w:rsid w:val="0A9BC3D8"/>
    <w:rsid w:val="0ABE3491"/>
    <w:rsid w:val="0AD643C3"/>
    <w:rsid w:val="0AE6E81D"/>
    <w:rsid w:val="0D37CEAA"/>
    <w:rsid w:val="0D5500E7"/>
    <w:rsid w:val="0D882587"/>
    <w:rsid w:val="0D8B18BF"/>
    <w:rsid w:val="0D940389"/>
    <w:rsid w:val="0DFC8410"/>
    <w:rsid w:val="0E3620C7"/>
    <w:rsid w:val="0E3A0F75"/>
    <w:rsid w:val="0E89F18B"/>
    <w:rsid w:val="0E8D7628"/>
    <w:rsid w:val="0EE6ADB8"/>
    <w:rsid w:val="0F27E592"/>
    <w:rsid w:val="0F38EF65"/>
    <w:rsid w:val="0F5B6D3D"/>
    <w:rsid w:val="0F61FC6B"/>
    <w:rsid w:val="1024C5CD"/>
    <w:rsid w:val="1037FF0F"/>
    <w:rsid w:val="103DA975"/>
    <w:rsid w:val="1076686C"/>
    <w:rsid w:val="1096BA3E"/>
    <w:rsid w:val="10BB308F"/>
    <w:rsid w:val="113FC3CB"/>
    <w:rsid w:val="11A0816E"/>
    <w:rsid w:val="11DBF337"/>
    <w:rsid w:val="122B01C0"/>
    <w:rsid w:val="126F2929"/>
    <w:rsid w:val="127F6E19"/>
    <w:rsid w:val="128CA9D0"/>
    <w:rsid w:val="12D1E139"/>
    <w:rsid w:val="132E6BF3"/>
    <w:rsid w:val="13AF9761"/>
    <w:rsid w:val="13C7CF3B"/>
    <w:rsid w:val="13E8EEBB"/>
    <w:rsid w:val="147EA468"/>
    <w:rsid w:val="1499CA6F"/>
    <w:rsid w:val="14A5624B"/>
    <w:rsid w:val="14CA361C"/>
    <w:rsid w:val="15012A32"/>
    <w:rsid w:val="152DBFF3"/>
    <w:rsid w:val="1553D598"/>
    <w:rsid w:val="15C1158C"/>
    <w:rsid w:val="15E374E5"/>
    <w:rsid w:val="15E7DB28"/>
    <w:rsid w:val="15F91690"/>
    <w:rsid w:val="17066069"/>
    <w:rsid w:val="1723E881"/>
    <w:rsid w:val="172F2788"/>
    <w:rsid w:val="173F2E32"/>
    <w:rsid w:val="181E9BE0"/>
    <w:rsid w:val="18BC219F"/>
    <w:rsid w:val="18CE5ADE"/>
    <w:rsid w:val="18D539B6"/>
    <w:rsid w:val="195B1C07"/>
    <w:rsid w:val="195FB46B"/>
    <w:rsid w:val="19F0B1D7"/>
    <w:rsid w:val="1A4DA233"/>
    <w:rsid w:val="1B49E100"/>
    <w:rsid w:val="1B73C5B5"/>
    <w:rsid w:val="1BEFD1C0"/>
    <w:rsid w:val="1C4DD97D"/>
    <w:rsid w:val="1C9EA1D9"/>
    <w:rsid w:val="1CA2B028"/>
    <w:rsid w:val="1D3CF83F"/>
    <w:rsid w:val="1D6DE08D"/>
    <w:rsid w:val="1D8B991C"/>
    <w:rsid w:val="1DC9A8A4"/>
    <w:rsid w:val="1E00654F"/>
    <w:rsid w:val="1E20E121"/>
    <w:rsid w:val="1ECD12D7"/>
    <w:rsid w:val="1F6FB50F"/>
    <w:rsid w:val="1F7B4763"/>
    <w:rsid w:val="1FCF01F5"/>
    <w:rsid w:val="202CAC0C"/>
    <w:rsid w:val="205F3045"/>
    <w:rsid w:val="20A27B3E"/>
    <w:rsid w:val="20EAB1BA"/>
    <w:rsid w:val="2186BD95"/>
    <w:rsid w:val="21B30DCC"/>
    <w:rsid w:val="2230A55E"/>
    <w:rsid w:val="2261FC80"/>
    <w:rsid w:val="22ABBEB0"/>
    <w:rsid w:val="234A3F77"/>
    <w:rsid w:val="236A736E"/>
    <w:rsid w:val="24028FF9"/>
    <w:rsid w:val="24BA39F4"/>
    <w:rsid w:val="24D16A2E"/>
    <w:rsid w:val="24E62295"/>
    <w:rsid w:val="24F89A3A"/>
    <w:rsid w:val="250F4F14"/>
    <w:rsid w:val="256BBA55"/>
    <w:rsid w:val="257BAD0C"/>
    <w:rsid w:val="26461782"/>
    <w:rsid w:val="2669FDA6"/>
    <w:rsid w:val="26D05BA6"/>
    <w:rsid w:val="26D11823"/>
    <w:rsid w:val="27126C99"/>
    <w:rsid w:val="27604C32"/>
    <w:rsid w:val="27B8B39F"/>
    <w:rsid w:val="27D73320"/>
    <w:rsid w:val="286222CE"/>
    <w:rsid w:val="2863B665"/>
    <w:rsid w:val="29A1677A"/>
    <w:rsid w:val="29D18D25"/>
    <w:rsid w:val="29DF0956"/>
    <w:rsid w:val="29E3E777"/>
    <w:rsid w:val="2A95F4B6"/>
    <w:rsid w:val="2AAA9C83"/>
    <w:rsid w:val="2AB57607"/>
    <w:rsid w:val="2B4B4DAD"/>
    <w:rsid w:val="2B75354B"/>
    <w:rsid w:val="2B7FA806"/>
    <w:rsid w:val="2BED32CF"/>
    <w:rsid w:val="2C834E18"/>
    <w:rsid w:val="2C9E29E2"/>
    <w:rsid w:val="2CA299AC"/>
    <w:rsid w:val="2CC9C5EB"/>
    <w:rsid w:val="2D02EC6F"/>
    <w:rsid w:val="2D057DC8"/>
    <w:rsid w:val="2D2F3AAA"/>
    <w:rsid w:val="2D431022"/>
    <w:rsid w:val="2DBF1C2D"/>
    <w:rsid w:val="2DF89ABC"/>
    <w:rsid w:val="2DFABE98"/>
    <w:rsid w:val="2E38FE24"/>
    <w:rsid w:val="2E990F90"/>
    <w:rsid w:val="2EAAF295"/>
    <w:rsid w:val="2EF94056"/>
    <w:rsid w:val="2F077D4F"/>
    <w:rsid w:val="2F646DAB"/>
    <w:rsid w:val="2F827079"/>
    <w:rsid w:val="2F968EF9"/>
    <w:rsid w:val="2FAE29F7"/>
    <w:rsid w:val="2FAF7CBD"/>
    <w:rsid w:val="2FC32E0C"/>
    <w:rsid w:val="3026218D"/>
    <w:rsid w:val="30799ADD"/>
    <w:rsid w:val="309A04B0"/>
    <w:rsid w:val="30A716EE"/>
    <w:rsid w:val="30B1942A"/>
    <w:rsid w:val="319D04F0"/>
    <w:rsid w:val="3220FE81"/>
    <w:rsid w:val="328B056C"/>
    <w:rsid w:val="32D98195"/>
    <w:rsid w:val="32DDDE2E"/>
    <w:rsid w:val="3346B629"/>
    <w:rsid w:val="3350A880"/>
    <w:rsid w:val="335666AA"/>
    <w:rsid w:val="33D82BEB"/>
    <w:rsid w:val="33FC8A27"/>
    <w:rsid w:val="344051E8"/>
    <w:rsid w:val="351CF764"/>
    <w:rsid w:val="352C2E12"/>
    <w:rsid w:val="35684683"/>
    <w:rsid w:val="3573002D"/>
    <w:rsid w:val="35D18420"/>
    <w:rsid w:val="36167B0F"/>
    <w:rsid w:val="3675A71F"/>
    <w:rsid w:val="36B8723C"/>
    <w:rsid w:val="37183CD0"/>
    <w:rsid w:val="373B6D86"/>
    <w:rsid w:val="3756EEAB"/>
    <w:rsid w:val="375BB408"/>
    <w:rsid w:val="37E2EE9F"/>
    <w:rsid w:val="383F9CEA"/>
    <w:rsid w:val="3863C817"/>
    <w:rsid w:val="3897C7E9"/>
    <w:rsid w:val="389C8D46"/>
    <w:rsid w:val="38F6884A"/>
    <w:rsid w:val="39362786"/>
    <w:rsid w:val="395DC311"/>
    <w:rsid w:val="3970B367"/>
    <w:rsid w:val="39A77F5D"/>
    <w:rsid w:val="39C0145F"/>
    <w:rsid w:val="3A42663F"/>
    <w:rsid w:val="3A6579FF"/>
    <w:rsid w:val="3A75FE88"/>
    <w:rsid w:val="3A7C1F6E"/>
    <w:rsid w:val="3AFFEC66"/>
    <w:rsid w:val="3B632CD4"/>
    <w:rsid w:val="3BA32616"/>
    <w:rsid w:val="3BDD1BCA"/>
    <w:rsid w:val="3C4FD56C"/>
    <w:rsid w:val="3C51F21A"/>
    <w:rsid w:val="3CE6108B"/>
    <w:rsid w:val="3D0B8629"/>
    <w:rsid w:val="3DBAE9A5"/>
    <w:rsid w:val="3DBD887F"/>
    <w:rsid w:val="3F43E100"/>
    <w:rsid w:val="3F690AD4"/>
    <w:rsid w:val="3FB7254E"/>
    <w:rsid w:val="3FFC0497"/>
    <w:rsid w:val="40B2A1FB"/>
    <w:rsid w:val="40E7268F"/>
    <w:rsid w:val="4134AAA3"/>
    <w:rsid w:val="41C3B860"/>
    <w:rsid w:val="41C9F337"/>
    <w:rsid w:val="41D17B1B"/>
    <w:rsid w:val="41D76F68"/>
    <w:rsid w:val="42249234"/>
    <w:rsid w:val="424FE334"/>
    <w:rsid w:val="428603C3"/>
    <w:rsid w:val="429E83B1"/>
    <w:rsid w:val="43348259"/>
    <w:rsid w:val="43395D8E"/>
    <w:rsid w:val="435ED32C"/>
    <w:rsid w:val="43638569"/>
    <w:rsid w:val="437FBFDB"/>
    <w:rsid w:val="4381D473"/>
    <w:rsid w:val="43C8DA17"/>
    <w:rsid w:val="43DA7385"/>
    <w:rsid w:val="44002CEB"/>
    <w:rsid w:val="440C8FDC"/>
    <w:rsid w:val="442E576C"/>
    <w:rsid w:val="443E8326"/>
    <w:rsid w:val="4482CADC"/>
    <w:rsid w:val="44A40C25"/>
    <w:rsid w:val="44AD870A"/>
    <w:rsid w:val="44C98468"/>
    <w:rsid w:val="44E15CD9"/>
    <w:rsid w:val="44FD50DC"/>
    <w:rsid w:val="45088465"/>
    <w:rsid w:val="45462641"/>
    <w:rsid w:val="456122C0"/>
    <w:rsid w:val="4578E53F"/>
    <w:rsid w:val="45B0DE7C"/>
    <w:rsid w:val="45DC3255"/>
    <w:rsid w:val="45E35923"/>
    <w:rsid w:val="45EC6D47"/>
    <w:rsid w:val="466D88D0"/>
    <w:rsid w:val="46732064"/>
    <w:rsid w:val="46A61B2E"/>
    <w:rsid w:val="46ACACA6"/>
    <w:rsid w:val="46DA8EF3"/>
    <w:rsid w:val="46E14D49"/>
    <w:rsid w:val="46E22FAE"/>
    <w:rsid w:val="46EB121D"/>
    <w:rsid w:val="47814D3C"/>
    <w:rsid w:val="47BE56A5"/>
    <w:rsid w:val="47D199F2"/>
    <w:rsid w:val="4863A1EF"/>
    <w:rsid w:val="48DC850A"/>
    <w:rsid w:val="4921FBE6"/>
    <w:rsid w:val="49560A6B"/>
    <w:rsid w:val="49F28E2F"/>
    <w:rsid w:val="4A5FF9B1"/>
    <w:rsid w:val="4A6E9A3A"/>
    <w:rsid w:val="4AB26239"/>
    <w:rsid w:val="4AC5D2B7"/>
    <w:rsid w:val="4ADAEC20"/>
    <w:rsid w:val="4B9F1ACC"/>
    <w:rsid w:val="4BA051CC"/>
    <w:rsid w:val="4BC00876"/>
    <w:rsid w:val="4BFAC35B"/>
    <w:rsid w:val="4C4456C7"/>
    <w:rsid w:val="4C886C43"/>
    <w:rsid w:val="4CBCF335"/>
    <w:rsid w:val="4CDD18A6"/>
    <w:rsid w:val="4D21D68C"/>
    <w:rsid w:val="4D2D5A3C"/>
    <w:rsid w:val="4D78A602"/>
    <w:rsid w:val="4D89B99B"/>
    <w:rsid w:val="4DBF3034"/>
    <w:rsid w:val="4E59225A"/>
    <w:rsid w:val="4EA1F512"/>
    <w:rsid w:val="4EC92A9D"/>
    <w:rsid w:val="4F002524"/>
    <w:rsid w:val="4F317A88"/>
    <w:rsid w:val="4F5ECA27"/>
    <w:rsid w:val="4FB3B06D"/>
    <w:rsid w:val="4FE91674"/>
    <w:rsid w:val="5025C16E"/>
    <w:rsid w:val="51272844"/>
    <w:rsid w:val="513560E4"/>
    <w:rsid w:val="518AD178"/>
    <w:rsid w:val="5200CB5F"/>
    <w:rsid w:val="52045DAF"/>
    <w:rsid w:val="521C89ED"/>
    <w:rsid w:val="525BACF0"/>
    <w:rsid w:val="5269E60A"/>
    <w:rsid w:val="53154413"/>
    <w:rsid w:val="5344D464"/>
    <w:rsid w:val="534DA1F7"/>
    <w:rsid w:val="5399376C"/>
    <w:rsid w:val="53A9BE08"/>
    <w:rsid w:val="53BDD000"/>
    <w:rsid w:val="53F7CC2F"/>
    <w:rsid w:val="546B07D1"/>
    <w:rsid w:val="547027BA"/>
    <w:rsid w:val="5473C0BC"/>
    <w:rsid w:val="54EF1AF7"/>
    <w:rsid w:val="55284DBC"/>
    <w:rsid w:val="554B5B79"/>
    <w:rsid w:val="555A7D6B"/>
    <w:rsid w:val="556E3277"/>
    <w:rsid w:val="558090B9"/>
    <w:rsid w:val="55D303D9"/>
    <w:rsid w:val="55F25259"/>
    <w:rsid w:val="563D3D95"/>
    <w:rsid w:val="56F49C6B"/>
    <w:rsid w:val="5715F642"/>
    <w:rsid w:val="579B086E"/>
    <w:rsid w:val="57B8859F"/>
    <w:rsid w:val="57D59066"/>
    <w:rsid w:val="580788F3"/>
    <w:rsid w:val="582E21F0"/>
    <w:rsid w:val="5879B87F"/>
    <w:rsid w:val="588B1838"/>
    <w:rsid w:val="58C03515"/>
    <w:rsid w:val="58CDA1FA"/>
    <w:rsid w:val="5918FC03"/>
    <w:rsid w:val="59FFFB25"/>
    <w:rsid w:val="5A15C569"/>
    <w:rsid w:val="5A4EF0B5"/>
    <w:rsid w:val="5A71B68D"/>
    <w:rsid w:val="5AC0FE1F"/>
    <w:rsid w:val="5B14D302"/>
    <w:rsid w:val="5B3C8C8A"/>
    <w:rsid w:val="5B4FE42B"/>
    <w:rsid w:val="5B6354A9"/>
    <w:rsid w:val="5B91B2F1"/>
    <w:rsid w:val="5BB6F63C"/>
    <w:rsid w:val="5BCD3803"/>
    <w:rsid w:val="5BDBE324"/>
    <w:rsid w:val="5BDE24E9"/>
    <w:rsid w:val="5BE9DDF0"/>
    <w:rsid w:val="5C58F237"/>
    <w:rsid w:val="5C82DB96"/>
    <w:rsid w:val="5C967EE5"/>
    <w:rsid w:val="5D27C1FB"/>
    <w:rsid w:val="5D4C0884"/>
    <w:rsid w:val="5D90FF73"/>
    <w:rsid w:val="5E743240"/>
    <w:rsid w:val="5E798973"/>
    <w:rsid w:val="5E7D0BCE"/>
    <w:rsid w:val="5EC2C7EE"/>
    <w:rsid w:val="5F062B46"/>
    <w:rsid w:val="5FB9E8FD"/>
    <w:rsid w:val="5FDFC9BD"/>
    <w:rsid w:val="5FF0F27A"/>
    <w:rsid w:val="6034E8AC"/>
    <w:rsid w:val="60487F22"/>
    <w:rsid w:val="60AF790E"/>
    <w:rsid w:val="61418512"/>
    <w:rsid w:val="61CD4B94"/>
    <w:rsid w:val="6222B9DC"/>
    <w:rsid w:val="625A3ADA"/>
    <w:rsid w:val="627F2C8A"/>
    <w:rsid w:val="62E6060F"/>
    <w:rsid w:val="631B5BF6"/>
    <w:rsid w:val="632D6116"/>
    <w:rsid w:val="63335563"/>
    <w:rsid w:val="633ADD47"/>
    <w:rsid w:val="63407F5F"/>
    <w:rsid w:val="639AA1AF"/>
    <w:rsid w:val="63A2AB66"/>
    <w:rsid w:val="641149F8"/>
    <w:rsid w:val="646C8CC9"/>
    <w:rsid w:val="6524DD03"/>
    <w:rsid w:val="65D5441D"/>
    <w:rsid w:val="6614E4AD"/>
    <w:rsid w:val="661F7371"/>
    <w:rsid w:val="6653C606"/>
    <w:rsid w:val="665D40EB"/>
    <w:rsid w:val="66840C9E"/>
    <w:rsid w:val="66BE6564"/>
    <w:rsid w:val="66C91762"/>
    <w:rsid w:val="66D1D5E2"/>
    <w:rsid w:val="67035C53"/>
    <w:rsid w:val="6722DDA4"/>
    <w:rsid w:val="6799915F"/>
    <w:rsid w:val="67EE9A48"/>
    <w:rsid w:val="6830B32F"/>
    <w:rsid w:val="6874F5D6"/>
    <w:rsid w:val="6878173F"/>
    <w:rsid w:val="6879D68E"/>
    <w:rsid w:val="68D2F74E"/>
    <w:rsid w:val="68F65E43"/>
    <w:rsid w:val="693E834E"/>
    <w:rsid w:val="698A06E9"/>
    <w:rsid w:val="6990F66E"/>
    <w:rsid w:val="6A1F93A7"/>
    <w:rsid w:val="6A360F7F"/>
    <w:rsid w:val="6A41ED81"/>
    <w:rsid w:val="6B8A4EA3"/>
    <w:rsid w:val="6BAC9698"/>
    <w:rsid w:val="6BED545C"/>
    <w:rsid w:val="6C0B200B"/>
    <w:rsid w:val="6C1BC465"/>
    <w:rsid w:val="6C878357"/>
    <w:rsid w:val="6D0BF4FD"/>
    <w:rsid w:val="6D2821DA"/>
    <w:rsid w:val="6D53812D"/>
    <w:rsid w:val="6D55F7EA"/>
    <w:rsid w:val="6D830DE3"/>
    <w:rsid w:val="6DEDADC3"/>
    <w:rsid w:val="6E1060DA"/>
    <w:rsid w:val="6E9E9C25"/>
    <w:rsid w:val="6F6049E0"/>
    <w:rsid w:val="6FB5CB35"/>
    <w:rsid w:val="6FBD5021"/>
    <w:rsid w:val="7036ED7F"/>
    <w:rsid w:val="70459388"/>
    <w:rsid w:val="70CABC09"/>
    <w:rsid w:val="70EBC008"/>
    <w:rsid w:val="70F68A9B"/>
    <w:rsid w:val="71355038"/>
    <w:rsid w:val="713A20C4"/>
    <w:rsid w:val="7159A215"/>
    <w:rsid w:val="71A819BC"/>
    <w:rsid w:val="71E3BB91"/>
    <w:rsid w:val="72595B44"/>
    <w:rsid w:val="7313EDFE"/>
    <w:rsid w:val="73214108"/>
    <w:rsid w:val="747144EC"/>
    <w:rsid w:val="74E59FD4"/>
    <w:rsid w:val="75278E03"/>
    <w:rsid w:val="75D7BAE5"/>
    <w:rsid w:val="763BB01B"/>
    <w:rsid w:val="76675A1A"/>
    <w:rsid w:val="767BC000"/>
    <w:rsid w:val="7686DB6B"/>
    <w:rsid w:val="76FDE7BF"/>
    <w:rsid w:val="7744A132"/>
    <w:rsid w:val="77754189"/>
    <w:rsid w:val="77C94840"/>
    <w:rsid w:val="78184488"/>
    <w:rsid w:val="784130FE"/>
    <w:rsid w:val="7885C763"/>
    <w:rsid w:val="7888EA74"/>
    <w:rsid w:val="7891FB83"/>
    <w:rsid w:val="78AA3592"/>
    <w:rsid w:val="78E06E9F"/>
    <w:rsid w:val="791CD6F3"/>
    <w:rsid w:val="793F502A"/>
    <w:rsid w:val="79539B6F"/>
    <w:rsid w:val="797A8AD8"/>
    <w:rsid w:val="79C3D902"/>
    <w:rsid w:val="79EAE237"/>
    <w:rsid w:val="7A47D293"/>
    <w:rsid w:val="7ABB5A9B"/>
    <w:rsid w:val="7B0BCF27"/>
    <w:rsid w:val="7B13C208"/>
    <w:rsid w:val="7B6715C6"/>
    <w:rsid w:val="7B9DAFE6"/>
    <w:rsid w:val="7C013024"/>
    <w:rsid w:val="7C01DA16"/>
    <w:rsid w:val="7C084F44"/>
    <w:rsid w:val="7C562EDD"/>
    <w:rsid w:val="7C61CCA8"/>
    <w:rsid w:val="7C828E27"/>
    <w:rsid w:val="7D115F72"/>
    <w:rsid w:val="7D71927D"/>
    <w:rsid w:val="7DEE99AA"/>
    <w:rsid w:val="7E09B76C"/>
    <w:rsid w:val="7E2A484A"/>
    <w:rsid w:val="7E470FC5"/>
    <w:rsid w:val="7EA1FA32"/>
    <w:rsid w:val="7EB56AB0"/>
    <w:rsid w:val="7FA12048"/>
    <w:rsid w:val="7FCC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0ED9"/>
  <w15:chartTrackingRefBased/>
  <w15:docId w15:val="{CF229439-683D-4B84-8714-342EA885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C8"/>
    <w:pPr>
      <w:ind w:left="720"/>
      <w:contextualSpacing/>
    </w:pPr>
  </w:style>
  <w:style w:type="paragraph" w:customStyle="1" w:styleId="Default">
    <w:name w:val="Default"/>
    <w:rsid w:val="00960E93"/>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586A79"/>
    <w:pPr>
      <w:spacing w:line="240" w:lineRule="auto"/>
    </w:pPr>
    <w:rPr>
      <w:sz w:val="20"/>
      <w:szCs w:val="20"/>
    </w:rPr>
  </w:style>
  <w:style w:type="character" w:customStyle="1" w:styleId="CommentTextChar">
    <w:name w:val="Comment Text Char"/>
    <w:basedOn w:val="DefaultParagraphFont"/>
    <w:link w:val="CommentText"/>
    <w:uiPriority w:val="99"/>
    <w:semiHidden/>
    <w:rsid w:val="00586A79"/>
    <w:rPr>
      <w:sz w:val="20"/>
      <w:szCs w:val="20"/>
    </w:rPr>
  </w:style>
  <w:style w:type="character" w:styleId="CommentReference">
    <w:name w:val="annotation reference"/>
    <w:basedOn w:val="DefaultParagraphFont"/>
    <w:uiPriority w:val="99"/>
    <w:semiHidden/>
    <w:unhideWhenUsed/>
    <w:rsid w:val="00586A79"/>
    <w:rPr>
      <w:sz w:val="16"/>
      <w:szCs w:val="16"/>
    </w:rPr>
  </w:style>
  <w:style w:type="character" w:styleId="Hyperlink">
    <w:name w:val="Hyperlink"/>
    <w:basedOn w:val="DefaultParagraphFont"/>
    <w:uiPriority w:val="99"/>
    <w:semiHidden/>
    <w:unhideWhenUsed/>
    <w:rsid w:val="00464C0B"/>
    <w:rPr>
      <w:color w:val="0563C1"/>
      <w:u w:val="single"/>
    </w:rPr>
  </w:style>
  <w:style w:type="character" w:styleId="FollowedHyperlink">
    <w:name w:val="FollowedHyperlink"/>
    <w:basedOn w:val="DefaultParagraphFont"/>
    <w:uiPriority w:val="99"/>
    <w:semiHidden/>
    <w:unhideWhenUsed/>
    <w:rsid w:val="00320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849">
      <w:bodyDiv w:val="1"/>
      <w:marLeft w:val="0"/>
      <w:marRight w:val="0"/>
      <w:marTop w:val="0"/>
      <w:marBottom w:val="0"/>
      <w:divBdr>
        <w:top w:val="none" w:sz="0" w:space="0" w:color="auto"/>
        <w:left w:val="none" w:sz="0" w:space="0" w:color="auto"/>
        <w:bottom w:val="none" w:sz="0" w:space="0" w:color="auto"/>
        <w:right w:val="none" w:sz="0" w:space="0" w:color="auto"/>
      </w:divBdr>
    </w:div>
    <w:div w:id="736440542">
      <w:bodyDiv w:val="1"/>
      <w:marLeft w:val="0"/>
      <w:marRight w:val="0"/>
      <w:marTop w:val="0"/>
      <w:marBottom w:val="0"/>
      <w:divBdr>
        <w:top w:val="none" w:sz="0" w:space="0" w:color="auto"/>
        <w:left w:val="none" w:sz="0" w:space="0" w:color="auto"/>
        <w:bottom w:val="none" w:sz="0" w:space="0" w:color="auto"/>
        <w:right w:val="none" w:sz="0" w:space="0" w:color="auto"/>
      </w:divBdr>
    </w:div>
    <w:div w:id="867914908">
      <w:bodyDiv w:val="1"/>
      <w:marLeft w:val="0"/>
      <w:marRight w:val="0"/>
      <w:marTop w:val="0"/>
      <w:marBottom w:val="0"/>
      <w:divBdr>
        <w:top w:val="none" w:sz="0" w:space="0" w:color="auto"/>
        <w:left w:val="none" w:sz="0" w:space="0" w:color="auto"/>
        <w:bottom w:val="none" w:sz="0" w:space="0" w:color="auto"/>
        <w:right w:val="none" w:sz="0" w:space="0" w:color="auto"/>
      </w:divBdr>
    </w:div>
    <w:div w:id="1243639627">
      <w:bodyDiv w:val="1"/>
      <w:marLeft w:val="0"/>
      <w:marRight w:val="0"/>
      <w:marTop w:val="0"/>
      <w:marBottom w:val="0"/>
      <w:divBdr>
        <w:top w:val="none" w:sz="0" w:space="0" w:color="auto"/>
        <w:left w:val="none" w:sz="0" w:space="0" w:color="auto"/>
        <w:bottom w:val="none" w:sz="0" w:space="0" w:color="auto"/>
        <w:right w:val="none" w:sz="0" w:space="0" w:color="auto"/>
      </w:divBdr>
    </w:div>
    <w:div w:id="1415005778">
      <w:bodyDiv w:val="1"/>
      <w:marLeft w:val="0"/>
      <w:marRight w:val="0"/>
      <w:marTop w:val="0"/>
      <w:marBottom w:val="0"/>
      <w:divBdr>
        <w:top w:val="none" w:sz="0" w:space="0" w:color="auto"/>
        <w:left w:val="none" w:sz="0" w:space="0" w:color="auto"/>
        <w:bottom w:val="none" w:sz="0" w:space="0" w:color="auto"/>
        <w:right w:val="none" w:sz="0" w:space="0" w:color="auto"/>
      </w:divBdr>
    </w:div>
    <w:div w:id="1499492785">
      <w:bodyDiv w:val="1"/>
      <w:marLeft w:val="0"/>
      <w:marRight w:val="0"/>
      <w:marTop w:val="0"/>
      <w:marBottom w:val="0"/>
      <w:divBdr>
        <w:top w:val="none" w:sz="0" w:space="0" w:color="auto"/>
        <w:left w:val="none" w:sz="0" w:space="0" w:color="auto"/>
        <w:bottom w:val="none" w:sz="0" w:space="0" w:color="auto"/>
        <w:right w:val="none" w:sz="0" w:space="0" w:color="auto"/>
      </w:divBdr>
    </w:div>
    <w:div w:id="1763911188">
      <w:bodyDiv w:val="1"/>
      <w:marLeft w:val="0"/>
      <w:marRight w:val="0"/>
      <w:marTop w:val="0"/>
      <w:marBottom w:val="0"/>
      <w:divBdr>
        <w:top w:val="none" w:sz="0" w:space="0" w:color="auto"/>
        <w:left w:val="none" w:sz="0" w:space="0" w:color="auto"/>
        <w:bottom w:val="none" w:sz="0" w:space="0" w:color="auto"/>
        <w:right w:val="none" w:sz="0" w:space="0" w:color="auto"/>
      </w:divBdr>
    </w:div>
    <w:div w:id="1809131284">
      <w:bodyDiv w:val="1"/>
      <w:marLeft w:val="0"/>
      <w:marRight w:val="0"/>
      <w:marTop w:val="0"/>
      <w:marBottom w:val="0"/>
      <w:divBdr>
        <w:top w:val="none" w:sz="0" w:space="0" w:color="auto"/>
        <w:left w:val="none" w:sz="0" w:space="0" w:color="auto"/>
        <w:bottom w:val="none" w:sz="0" w:space="0" w:color="auto"/>
        <w:right w:val="none" w:sz="0" w:space="0" w:color="auto"/>
      </w:divBdr>
    </w:div>
    <w:div w:id="1931625094">
      <w:bodyDiv w:val="1"/>
      <w:marLeft w:val="0"/>
      <w:marRight w:val="0"/>
      <w:marTop w:val="0"/>
      <w:marBottom w:val="0"/>
      <w:divBdr>
        <w:top w:val="none" w:sz="0" w:space="0" w:color="auto"/>
        <w:left w:val="none" w:sz="0" w:space="0" w:color="auto"/>
        <w:bottom w:val="none" w:sz="0" w:space="0" w:color="auto"/>
        <w:right w:val="none" w:sz="0" w:space="0" w:color="auto"/>
      </w:divBdr>
    </w:div>
    <w:div w:id="2109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F6D65BB88BD2488A7F4CFF57DE5D90" ma:contentTypeVersion="13" ma:contentTypeDescription="Create a new document." ma:contentTypeScope="" ma:versionID="88704f61bc593d0192821a04ce651ea9">
  <xsd:schema xmlns:xsd="http://www.w3.org/2001/XMLSchema" xmlns:xs="http://www.w3.org/2001/XMLSchema" xmlns:p="http://schemas.microsoft.com/office/2006/metadata/properties" xmlns:ns2="e0e5b7c0-4021-4c4c-94d1-418231f224e3" xmlns:ns3="fe655536-c1f4-4367-86d1-64f5b3ecf704" targetNamespace="http://schemas.microsoft.com/office/2006/metadata/properties" ma:root="true" ma:fieldsID="350b16fca971712cf6bc74bf19a78e30" ns2:_="" ns3:_="">
    <xsd:import namespace="e0e5b7c0-4021-4c4c-94d1-418231f224e3"/>
    <xsd:import namespace="fe655536-c1f4-4367-86d1-64f5b3ecf7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b7c0-4021-4c4c-94d1-418231f22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55536-c1f4-4367-86d1-64f5b3ecf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A9FE2-BE7E-470F-A00C-640B62AF0005}">
  <ds:schemaRefs>
    <ds:schemaRef ds:uri="http://schemas.microsoft.com/sharepoint/v3/contenttype/forms"/>
  </ds:schemaRefs>
</ds:datastoreItem>
</file>

<file path=customXml/itemProps2.xml><?xml version="1.0" encoding="utf-8"?>
<ds:datastoreItem xmlns:ds="http://schemas.openxmlformats.org/officeDocument/2006/customXml" ds:itemID="{F7C0468C-180E-4E21-8BB7-A40C9E216B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3C67B5-EF78-4ABE-AE12-2AE0DE39D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b7c0-4021-4c4c-94d1-418231f224e3"/>
    <ds:schemaRef ds:uri="fe655536-c1f4-4367-86d1-64f5b3ecf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645B7-F230-4DF2-998B-23943ACF0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Vester</dc:creator>
  <cp:keywords/>
  <dc:description/>
  <cp:lastModifiedBy>Ellen Vester</cp:lastModifiedBy>
  <cp:revision>411</cp:revision>
  <cp:lastPrinted>2021-10-20T16:58:00Z</cp:lastPrinted>
  <dcterms:created xsi:type="dcterms:W3CDTF">2021-06-07T21:37:00Z</dcterms:created>
  <dcterms:modified xsi:type="dcterms:W3CDTF">2021-10-26T09:55:00Z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0x010100E9F6D65BB88BD2488A7F4CFF57DE5D90</vt:lpwstr>
  </property>
</Properties>
</file>